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9EBEF" w14:textId="77777777" w:rsidR="00196689" w:rsidRDefault="00196689" w:rsidP="00673F65">
      <w:pPr>
        <w:jc w:val="center"/>
        <w:rPr>
          <w:rFonts w:ascii="Cambria" w:hAnsi="Cambria"/>
          <w:b/>
          <w:sz w:val="28"/>
          <w:szCs w:val="28"/>
          <w:lang w:val="sr-Latn-CS"/>
        </w:rPr>
      </w:pPr>
    </w:p>
    <w:p w14:paraId="714E785E" w14:textId="08A32C9D" w:rsidR="00B37944" w:rsidRPr="007D2BB4" w:rsidRDefault="00007F24" w:rsidP="00673F65">
      <w:pPr>
        <w:jc w:val="center"/>
        <w:rPr>
          <w:rFonts w:ascii="Cambria" w:hAnsi="Cambria"/>
          <w:b/>
          <w:sz w:val="28"/>
          <w:szCs w:val="28"/>
          <w:lang w:val="sr-Latn-CS"/>
        </w:rPr>
      </w:pPr>
      <w:r w:rsidRPr="007D2BB4">
        <w:rPr>
          <w:rFonts w:ascii="Cambria" w:hAnsi="Cambria"/>
          <w:b/>
          <w:sz w:val="28"/>
          <w:szCs w:val="28"/>
          <w:lang w:val="sr-Latn-CS"/>
        </w:rPr>
        <w:t xml:space="preserve">OTVORENI </w:t>
      </w:r>
      <w:r w:rsidR="00FF5E1F" w:rsidRPr="007D2BB4">
        <w:rPr>
          <w:rFonts w:ascii="Cambria" w:hAnsi="Cambria"/>
          <w:b/>
          <w:sz w:val="28"/>
          <w:szCs w:val="28"/>
          <w:lang w:val="sr-Latn-CS"/>
        </w:rPr>
        <w:t>AKCIJSKI</w:t>
      </w:r>
      <w:r w:rsidRPr="007D2BB4">
        <w:rPr>
          <w:rFonts w:ascii="Cambria" w:hAnsi="Cambria"/>
          <w:b/>
          <w:sz w:val="28"/>
          <w:szCs w:val="28"/>
          <w:lang w:val="sr-Latn-CS"/>
        </w:rPr>
        <w:t xml:space="preserve"> INVESTICIONI FOND </w:t>
      </w:r>
      <w:r w:rsidR="00FF5E1F" w:rsidRPr="007D2BB4">
        <w:rPr>
          <w:rFonts w:ascii="Cambria" w:hAnsi="Cambria"/>
          <w:b/>
          <w:sz w:val="28"/>
          <w:szCs w:val="28"/>
          <w:lang w:val="sr-Latn-CS"/>
        </w:rPr>
        <w:t>ADRIATIC BALANCED</w:t>
      </w:r>
      <w:r w:rsidRPr="007D2BB4">
        <w:rPr>
          <w:rFonts w:ascii="Cambria" w:hAnsi="Cambria"/>
          <w:b/>
          <w:sz w:val="28"/>
          <w:szCs w:val="28"/>
          <w:lang w:val="sr-Latn-CS"/>
        </w:rPr>
        <w:t xml:space="preserve"> </w:t>
      </w:r>
    </w:p>
    <w:p w14:paraId="6A6C9D0A" w14:textId="77777777" w:rsidR="00B37944" w:rsidRPr="007D2BB4" w:rsidRDefault="004D1B30" w:rsidP="004D1B30">
      <w:pPr>
        <w:tabs>
          <w:tab w:val="left" w:pos="4973"/>
        </w:tabs>
        <w:rPr>
          <w:rFonts w:ascii="Cambria" w:hAnsi="Cambria"/>
          <w:sz w:val="28"/>
          <w:szCs w:val="28"/>
          <w:lang w:val="sr-Latn-CS"/>
        </w:rPr>
      </w:pPr>
      <w:r w:rsidRPr="007D2BB4">
        <w:rPr>
          <w:rFonts w:ascii="Cambria" w:hAnsi="Cambria"/>
          <w:sz w:val="28"/>
          <w:szCs w:val="28"/>
          <w:lang w:val="sr-Latn-CS"/>
        </w:rPr>
        <w:tab/>
      </w:r>
    </w:p>
    <w:p w14:paraId="63D1823D" w14:textId="77777777" w:rsidR="00B37944" w:rsidRPr="007D2BB4" w:rsidRDefault="00B37944">
      <w:pPr>
        <w:rPr>
          <w:rFonts w:ascii="Cambria" w:hAnsi="Cambria"/>
          <w:sz w:val="28"/>
          <w:szCs w:val="28"/>
          <w:lang w:val="sr-Latn-CS"/>
        </w:rPr>
      </w:pPr>
    </w:p>
    <w:p w14:paraId="777E56CB" w14:textId="77777777" w:rsidR="00B37944" w:rsidRPr="007D2BB4" w:rsidRDefault="00B37944">
      <w:pPr>
        <w:rPr>
          <w:rFonts w:ascii="Cambria" w:hAnsi="Cambria"/>
          <w:sz w:val="28"/>
          <w:szCs w:val="28"/>
          <w:lang w:val="sr-Latn-CS"/>
        </w:rPr>
      </w:pPr>
    </w:p>
    <w:p w14:paraId="44D49485" w14:textId="77777777" w:rsidR="00B37944" w:rsidRPr="007D2BB4" w:rsidRDefault="00B37944">
      <w:pPr>
        <w:rPr>
          <w:rFonts w:ascii="Cambria" w:hAnsi="Cambria"/>
          <w:sz w:val="28"/>
          <w:szCs w:val="28"/>
          <w:lang w:val="sr-Latn-CS"/>
        </w:rPr>
      </w:pPr>
    </w:p>
    <w:p w14:paraId="2A528603" w14:textId="77777777" w:rsidR="00B37944" w:rsidRPr="007D2BB4" w:rsidRDefault="00B37944">
      <w:pPr>
        <w:rPr>
          <w:rFonts w:ascii="Cambria" w:hAnsi="Cambria"/>
          <w:sz w:val="28"/>
          <w:szCs w:val="28"/>
          <w:lang w:val="sr-Latn-CS"/>
        </w:rPr>
      </w:pPr>
    </w:p>
    <w:p w14:paraId="3AEBF6CF" w14:textId="77777777" w:rsidR="00B37944" w:rsidRPr="007D2BB4" w:rsidRDefault="00B37944">
      <w:pPr>
        <w:rPr>
          <w:rFonts w:ascii="Cambria" w:hAnsi="Cambria"/>
          <w:sz w:val="28"/>
          <w:szCs w:val="28"/>
          <w:lang w:val="sr-Latn-CS"/>
        </w:rPr>
      </w:pPr>
    </w:p>
    <w:p w14:paraId="09683540" w14:textId="77777777" w:rsidR="00B37944" w:rsidRPr="007D2BB4" w:rsidRDefault="00B37944">
      <w:pPr>
        <w:rPr>
          <w:rFonts w:ascii="Cambria" w:hAnsi="Cambria"/>
          <w:sz w:val="28"/>
          <w:szCs w:val="28"/>
          <w:lang w:val="sr-Latn-CS"/>
        </w:rPr>
      </w:pPr>
    </w:p>
    <w:p w14:paraId="7DCF87C0" w14:textId="77777777" w:rsidR="00B37944" w:rsidRPr="007D2BB4" w:rsidRDefault="00B37944">
      <w:pPr>
        <w:rPr>
          <w:rFonts w:ascii="Cambria" w:hAnsi="Cambria"/>
          <w:sz w:val="28"/>
          <w:szCs w:val="28"/>
          <w:lang w:val="sr-Latn-CS"/>
        </w:rPr>
      </w:pPr>
    </w:p>
    <w:p w14:paraId="1D97D719" w14:textId="77777777" w:rsidR="00B37944" w:rsidRPr="007D2BB4" w:rsidRDefault="00B37944">
      <w:pPr>
        <w:rPr>
          <w:rFonts w:ascii="Cambria" w:hAnsi="Cambria"/>
          <w:sz w:val="28"/>
          <w:szCs w:val="28"/>
          <w:lang w:val="sr-Latn-CS"/>
        </w:rPr>
      </w:pPr>
    </w:p>
    <w:p w14:paraId="6523A7C8" w14:textId="77777777" w:rsidR="00B37944" w:rsidRPr="007D2BB4" w:rsidRDefault="00B37944">
      <w:pPr>
        <w:rPr>
          <w:rFonts w:ascii="Cambria" w:hAnsi="Cambria"/>
          <w:sz w:val="28"/>
          <w:szCs w:val="28"/>
          <w:lang w:val="sr-Latn-CS"/>
        </w:rPr>
      </w:pPr>
    </w:p>
    <w:p w14:paraId="23E88B5C" w14:textId="77777777" w:rsidR="00B37944" w:rsidRPr="007D2BB4" w:rsidRDefault="00B37944">
      <w:pPr>
        <w:rPr>
          <w:rFonts w:ascii="Cambria" w:hAnsi="Cambria"/>
          <w:sz w:val="28"/>
          <w:szCs w:val="28"/>
          <w:lang w:val="sr-Latn-CS"/>
        </w:rPr>
      </w:pPr>
    </w:p>
    <w:p w14:paraId="2B370AE3" w14:textId="77777777" w:rsidR="00B37944" w:rsidRPr="007D2BB4" w:rsidRDefault="00B37944">
      <w:pPr>
        <w:rPr>
          <w:rFonts w:ascii="Cambria" w:hAnsi="Cambria"/>
          <w:sz w:val="28"/>
          <w:szCs w:val="28"/>
          <w:lang w:val="sr-Latn-CS"/>
        </w:rPr>
      </w:pPr>
    </w:p>
    <w:p w14:paraId="79A95E5C" w14:textId="77777777" w:rsidR="00B37944" w:rsidRPr="007D2BB4" w:rsidRDefault="00B37944">
      <w:pPr>
        <w:rPr>
          <w:rFonts w:ascii="Cambria" w:hAnsi="Cambria"/>
          <w:sz w:val="28"/>
          <w:szCs w:val="28"/>
          <w:lang w:val="sr-Latn-CS"/>
        </w:rPr>
      </w:pPr>
    </w:p>
    <w:p w14:paraId="7195DC97" w14:textId="77777777" w:rsidR="00B37944" w:rsidRPr="007D2BB4" w:rsidRDefault="00B37944">
      <w:pPr>
        <w:rPr>
          <w:rFonts w:ascii="Cambria" w:hAnsi="Cambria"/>
          <w:sz w:val="28"/>
          <w:szCs w:val="28"/>
          <w:lang w:val="sr-Latn-CS"/>
        </w:rPr>
      </w:pPr>
    </w:p>
    <w:p w14:paraId="1D3C7FB9" w14:textId="77777777" w:rsidR="00B37944" w:rsidRPr="007D2BB4" w:rsidRDefault="00B37944">
      <w:pPr>
        <w:rPr>
          <w:rFonts w:ascii="Cambria" w:hAnsi="Cambria"/>
          <w:sz w:val="28"/>
          <w:szCs w:val="28"/>
          <w:lang w:val="sr-Latn-CS"/>
        </w:rPr>
      </w:pPr>
    </w:p>
    <w:p w14:paraId="34FCA138" w14:textId="77777777" w:rsidR="00B37944" w:rsidRPr="007D2BB4" w:rsidRDefault="00B37944">
      <w:pPr>
        <w:rPr>
          <w:rFonts w:ascii="Cambria" w:hAnsi="Cambria"/>
          <w:sz w:val="28"/>
          <w:szCs w:val="28"/>
          <w:lang w:val="sr-Latn-CS"/>
        </w:rPr>
      </w:pPr>
    </w:p>
    <w:p w14:paraId="5AC19FFC" w14:textId="77777777" w:rsidR="00B37944" w:rsidRPr="007D2BB4" w:rsidRDefault="00B37944">
      <w:pPr>
        <w:rPr>
          <w:rFonts w:ascii="Cambria" w:hAnsi="Cambria"/>
          <w:sz w:val="28"/>
          <w:szCs w:val="28"/>
          <w:lang w:val="sr-Latn-CS"/>
        </w:rPr>
      </w:pPr>
    </w:p>
    <w:p w14:paraId="51235AB1" w14:textId="77777777" w:rsidR="00B37944" w:rsidRPr="007D2BB4" w:rsidRDefault="00B37944">
      <w:pPr>
        <w:rPr>
          <w:rFonts w:ascii="Cambria" w:hAnsi="Cambria"/>
          <w:b/>
          <w:sz w:val="28"/>
          <w:szCs w:val="28"/>
          <w:lang w:val="sr-Latn-CS"/>
        </w:rPr>
      </w:pPr>
    </w:p>
    <w:p w14:paraId="545B1177" w14:textId="77777777" w:rsidR="0098067F" w:rsidRPr="007D2BB4" w:rsidRDefault="00DB7F35" w:rsidP="00D92A49">
      <w:pPr>
        <w:jc w:val="center"/>
        <w:rPr>
          <w:rFonts w:ascii="Cambria" w:hAnsi="Cambria"/>
          <w:b/>
          <w:i/>
          <w:iCs/>
          <w:sz w:val="28"/>
          <w:szCs w:val="28"/>
          <w:lang w:val="sr-Latn-CS"/>
        </w:rPr>
      </w:pPr>
      <w:r w:rsidRPr="007D2BB4">
        <w:rPr>
          <w:rFonts w:ascii="Cambria" w:hAnsi="Cambria"/>
          <w:b/>
          <w:i/>
          <w:iCs/>
          <w:sz w:val="28"/>
          <w:szCs w:val="28"/>
          <w:lang w:val="sr-Latn-CS"/>
        </w:rPr>
        <w:t>NAPOMENE</w:t>
      </w:r>
    </w:p>
    <w:p w14:paraId="28199A3E" w14:textId="77777777" w:rsidR="0033759C" w:rsidRPr="007D2BB4" w:rsidRDefault="00DD3A57" w:rsidP="00D92A49">
      <w:pPr>
        <w:jc w:val="center"/>
        <w:rPr>
          <w:rFonts w:ascii="Cambria" w:hAnsi="Cambria"/>
          <w:b/>
          <w:i/>
          <w:iCs/>
          <w:sz w:val="28"/>
          <w:szCs w:val="28"/>
          <w:lang w:val="sr-Latn-CS"/>
        </w:rPr>
      </w:pPr>
      <w:r w:rsidRPr="007D2BB4">
        <w:rPr>
          <w:rFonts w:ascii="Cambria" w:hAnsi="Cambria"/>
          <w:b/>
          <w:i/>
          <w:iCs/>
          <w:sz w:val="28"/>
          <w:szCs w:val="28"/>
          <w:lang w:val="sr-Latn-CS"/>
        </w:rPr>
        <w:t xml:space="preserve"> uz finansijske izvještaje </w:t>
      </w:r>
      <w:r w:rsidR="00FF5E1F" w:rsidRPr="007D2BB4">
        <w:rPr>
          <w:rFonts w:ascii="Cambria" w:hAnsi="Cambria"/>
          <w:b/>
          <w:i/>
          <w:iCs/>
          <w:sz w:val="28"/>
          <w:szCs w:val="28"/>
          <w:lang w:val="sr-Latn-CS"/>
        </w:rPr>
        <w:t>OA</w:t>
      </w:r>
      <w:r w:rsidR="00007F24" w:rsidRPr="007D2BB4">
        <w:rPr>
          <w:rFonts w:ascii="Cambria" w:hAnsi="Cambria"/>
          <w:b/>
          <w:i/>
          <w:iCs/>
          <w:sz w:val="28"/>
          <w:szCs w:val="28"/>
          <w:lang w:val="sr-Latn-CS"/>
        </w:rPr>
        <w:t>IF</w:t>
      </w:r>
      <w:r w:rsidRPr="007D2BB4">
        <w:rPr>
          <w:rFonts w:ascii="Cambria" w:hAnsi="Cambria"/>
          <w:b/>
          <w:i/>
          <w:iCs/>
          <w:sz w:val="28"/>
          <w:szCs w:val="28"/>
          <w:lang w:val="sr-Latn-CS"/>
        </w:rPr>
        <w:t xml:space="preserve">-a </w:t>
      </w:r>
      <w:r w:rsidR="00FF5E1F" w:rsidRPr="007D2BB4">
        <w:rPr>
          <w:rFonts w:ascii="Cambria" w:hAnsi="Cambria"/>
          <w:b/>
          <w:i/>
          <w:iCs/>
          <w:sz w:val="28"/>
          <w:szCs w:val="28"/>
          <w:lang w:val="sr-Latn-CS"/>
        </w:rPr>
        <w:t>Adriatic Balanced</w:t>
      </w:r>
      <w:r w:rsidR="004E3F72" w:rsidRPr="007D2BB4">
        <w:rPr>
          <w:rFonts w:ascii="Cambria" w:hAnsi="Cambria"/>
          <w:b/>
          <w:i/>
          <w:iCs/>
          <w:sz w:val="28"/>
          <w:szCs w:val="28"/>
          <w:lang w:val="sr-Latn-CS"/>
        </w:rPr>
        <w:t xml:space="preserve"> </w:t>
      </w:r>
    </w:p>
    <w:p w14:paraId="44B9E1EA" w14:textId="319A2FC7" w:rsidR="00B37944" w:rsidRPr="007D2BB4" w:rsidRDefault="004E3F72" w:rsidP="00D92A49">
      <w:pPr>
        <w:jc w:val="center"/>
        <w:rPr>
          <w:rFonts w:ascii="Cambria" w:hAnsi="Cambria"/>
          <w:b/>
          <w:i/>
          <w:iCs/>
          <w:sz w:val="28"/>
          <w:szCs w:val="28"/>
          <w:lang w:val="sr-Latn-CS"/>
        </w:rPr>
      </w:pPr>
      <w:r w:rsidRPr="007D2BB4">
        <w:rPr>
          <w:rFonts w:ascii="Cambria" w:hAnsi="Cambria"/>
          <w:b/>
          <w:i/>
          <w:iCs/>
          <w:sz w:val="28"/>
          <w:szCs w:val="28"/>
          <w:lang w:val="sr-Latn-CS"/>
        </w:rPr>
        <w:t xml:space="preserve">za period od </w:t>
      </w:r>
      <w:r w:rsidR="0033759C" w:rsidRPr="007D2BB4">
        <w:rPr>
          <w:rFonts w:ascii="Cambria" w:hAnsi="Cambria"/>
          <w:b/>
          <w:i/>
          <w:iCs/>
          <w:sz w:val="28"/>
          <w:szCs w:val="28"/>
          <w:lang w:val="sr-Latn-CS"/>
        </w:rPr>
        <w:t>01.01.-3</w:t>
      </w:r>
      <w:r w:rsidR="00BF6E12">
        <w:rPr>
          <w:rFonts w:ascii="Cambria" w:hAnsi="Cambria"/>
          <w:b/>
          <w:i/>
          <w:iCs/>
          <w:sz w:val="28"/>
          <w:szCs w:val="28"/>
          <w:lang w:val="sr-Latn-CS"/>
        </w:rPr>
        <w:t>0</w:t>
      </w:r>
      <w:r w:rsidR="0033759C" w:rsidRPr="007D2BB4">
        <w:rPr>
          <w:rFonts w:ascii="Cambria" w:hAnsi="Cambria"/>
          <w:b/>
          <w:i/>
          <w:iCs/>
          <w:sz w:val="28"/>
          <w:szCs w:val="28"/>
          <w:lang w:val="sr-Latn-CS"/>
        </w:rPr>
        <w:t>.</w:t>
      </w:r>
      <w:r w:rsidR="00F25CAB">
        <w:rPr>
          <w:rFonts w:ascii="Cambria" w:hAnsi="Cambria"/>
          <w:b/>
          <w:i/>
          <w:iCs/>
          <w:sz w:val="28"/>
          <w:szCs w:val="28"/>
          <w:lang w:val="sr-Latn-CS"/>
        </w:rPr>
        <w:t>0</w:t>
      </w:r>
      <w:r w:rsidR="00BF6E12">
        <w:rPr>
          <w:rFonts w:ascii="Cambria" w:hAnsi="Cambria"/>
          <w:b/>
          <w:i/>
          <w:iCs/>
          <w:sz w:val="28"/>
          <w:szCs w:val="28"/>
          <w:lang w:val="sr-Latn-CS"/>
        </w:rPr>
        <w:t>6</w:t>
      </w:r>
      <w:r w:rsidR="0033759C" w:rsidRPr="007D2BB4">
        <w:rPr>
          <w:rFonts w:ascii="Cambria" w:hAnsi="Cambria"/>
          <w:b/>
          <w:i/>
          <w:iCs/>
          <w:sz w:val="28"/>
          <w:szCs w:val="28"/>
          <w:lang w:val="sr-Latn-CS"/>
        </w:rPr>
        <w:t>.20</w:t>
      </w:r>
      <w:r w:rsidR="00DA78E7" w:rsidRPr="007D2BB4">
        <w:rPr>
          <w:rFonts w:ascii="Cambria" w:hAnsi="Cambria"/>
          <w:b/>
          <w:i/>
          <w:iCs/>
          <w:sz w:val="28"/>
          <w:szCs w:val="28"/>
          <w:lang w:val="sr-Latn-CS"/>
        </w:rPr>
        <w:t>2</w:t>
      </w:r>
      <w:r w:rsidR="00F25CAB">
        <w:rPr>
          <w:rFonts w:ascii="Cambria" w:hAnsi="Cambria"/>
          <w:b/>
          <w:i/>
          <w:iCs/>
          <w:sz w:val="28"/>
          <w:szCs w:val="28"/>
          <w:lang w:val="sr-Latn-CS"/>
        </w:rPr>
        <w:t>1</w:t>
      </w:r>
      <w:r w:rsidR="0033759C" w:rsidRPr="007D2BB4">
        <w:rPr>
          <w:rFonts w:ascii="Cambria" w:hAnsi="Cambria"/>
          <w:b/>
          <w:i/>
          <w:iCs/>
          <w:sz w:val="28"/>
          <w:szCs w:val="28"/>
          <w:lang w:val="sr-Latn-CS"/>
        </w:rPr>
        <w:t>.</w:t>
      </w:r>
      <w:r w:rsidR="00DD3A57" w:rsidRPr="007D2BB4">
        <w:rPr>
          <w:rFonts w:ascii="Cambria" w:hAnsi="Cambria"/>
          <w:b/>
          <w:i/>
          <w:iCs/>
          <w:sz w:val="28"/>
          <w:szCs w:val="28"/>
          <w:lang w:val="sr-Latn-CS"/>
        </w:rPr>
        <w:t xml:space="preserve"> godine</w:t>
      </w:r>
    </w:p>
    <w:p w14:paraId="2A1CA620" w14:textId="77777777" w:rsidR="00B37944" w:rsidRPr="007D2BB4" w:rsidRDefault="00B37944" w:rsidP="00B37944">
      <w:pPr>
        <w:jc w:val="center"/>
        <w:rPr>
          <w:rFonts w:asciiTheme="majorHAnsi" w:hAnsiTheme="majorHAnsi"/>
          <w:i/>
          <w:iCs/>
          <w:sz w:val="22"/>
          <w:szCs w:val="22"/>
          <w:lang w:val="sr-Latn-CS"/>
        </w:rPr>
      </w:pPr>
    </w:p>
    <w:p w14:paraId="281DE47B" w14:textId="77777777" w:rsidR="00B37944" w:rsidRPr="007D2BB4" w:rsidRDefault="00B37944" w:rsidP="00B37944">
      <w:pPr>
        <w:jc w:val="center"/>
        <w:rPr>
          <w:rFonts w:asciiTheme="majorHAnsi" w:hAnsiTheme="majorHAnsi"/>
          <w:sz w:val="22"/>
          <w:szCs w:val="22"/>
          <w:lang w:val="sr-Latn-CS"/>
        </w:rPr>
      </w:pPr>
    </w:p>
    <w:p w14:paraId="1DD307C5" w14:textId="77777777" w:rsidR="00B37944" w:rsidRPr="007D2BB4" w:rsidRDefault="00B37944" w:rsidP="00B37944">
      <w:pPr>
        <w:jc w:val="center"/>
        <w:rPr>
          <w:rFonts w:asciiTheme="majorHAnsi" w:hAnsiTheme="majorHAnsi"/>
          <w:sz w:val="22"/>
          <w:szCs w:val="22"/>
          <w:lang w:val="sr-Latn-CS"/>
        </w:rPr>
      </w:pPr>
    </w:p>
    <w:p w14:paraId="43DDD62D" w14:textId="77777777" w:rsidR="00B37944" w:rsidRPr="007D2BB4" w:rsidRDefault="00B37944" w:rsidP="00B37944">
      <w:pPr>
        <w:jc w:val="center"/>
        <w:rPr>
          <w:rFonts w:asciiTheme="majorHAnsi" w:hAnsiTheme="majorHAnsi"/>
          <w:sz w:val="22"/>
          <w:szCs w:val="22"/>
          <w:lang w:val="sr-Latn-CS"/>
        </w:rPr>
      </w:pPr>
    </w:p>
    <w:p w14:paraId="306E4C5F" w14:textId="77777777" w:rsidR="00B37944" w:rsidRPr="007D2BB4" w:rsidRDefault="00B37944" w:rsidP="00B37944">
      <w:pPr>
        <w:jc w:val="center"/>
        <w:rPr>
          <w:rFonts w:asciiTheme="majorHAnsi" w:hAnsiTheme="majorHAnsi"/>
          <w:sz w:val="22"/>
          <w:szCs w:val="22"/>
          <w:lang w:val="sr-Latn-CS"/>
        </w:rPr>
      </w:pPr>
    </w:p>
    <w:p w14:paraId="1274B20E" w14:textId="77777777" w:rsidR="00B37944" w:rsidRPr="007D2BB4" w:rsidRDefault="00B37944" w:rsidP="00B37944">
      <w:pPr>
        <w:jc w:val="center"/>
        <w:rPr>
          <w:rFonts w:asciiTheme="majorHAnsi" w:hAnsiTheme="majorHAnsi"/>
          <w:sz w:val="22"/>
          <w:szCs w:val="22"/>
          <w:lang w:val="sr-Latn-CS"/>
        </w:rPr>
      </w:pPr>
    </w:p>
    <w:p w14:paraId="21DF78E3" w14:textId="77777777" w:rsidR="00B37944" w:rsidRPr="007D2BB4" w:rsidRDefault="00B37944" w:rsidP="00B37944">
      <w:pPr>
        <w:jc w:val="both"/>
        <w:rPr>
          <w:rFonts w:asciiTheme="majorHAnsi" w:hAnsiTheme="majorHAnsi"/>
          <w:sz w:val="22"/>
          <w:szCs w:val="22"/>
          <w:lang w:val="sr-Cyrl-CS"/>
        </w:rPr>
      </w:pPr>
    </w:p>
    <w:p w14:paraId="152D5FFA" w14:textId="77777777" w:rsidR="00B37944" w:rsidRPr="007D2BB4" w:rsidRDefault="00B37944" w:rsidP="00B37944">
      <w:pPr>
        <w:jc w:val="both"/>
        <w:rPr>
          <w:rFonts w:asciiTheme="majorHAnsi" w:hAnsiTheme="majorHAnsi"/>
          <w:sz w:val="22"/>
          <w:szCs w:val="22"/>
          <w:lang w:val="sr-Latn-CS"/>
        </w:rPr>
      </w:pPr>
    </w:p>
    <w:p w14:paraId="08C7C68D" w14:textId="77777777" w:rsidR="00B37944" w:rsidRPr="007D2BB4" w:rsidRDefault="00B37944" w:rsidP="00B37944">
      <w:pPr>
        <w:jc w:val="both"/>
        <w:rPr>
          <w:rFonts w:asciiTheme="majorHAnsi" w:hAnsiTheme="majorHAnsi"/>
          <w:sz w:val="22"/>
          <w:szCs w:val="22"/>
          <w:lang w:val="sr-Latn-CS"/>
        </w:rPr>
      </w:pPr>
    </w:p>
    <w:p w14:paraId="7318C2B2" w14:textId="77777777" w:rsidR="00B37944" w:rsidRPr="007D2BB4" w:rsidRDefault="00B37944" w:rsidP="00B37944">
      <w:pPr>
        <w:jc w:val="both"/>
        <w:rPr>
          <w:rFonts w:asciiTheme="majorHAnsi" w:hAnsiTheme="majorHAnsi"/>
          <w:sz w:val="22"/>
          <w:szCs w:val="22"/>
          <w:lang w:val="sr-Latn-CS"/>
        </w:rPr>
      </w:pPr>
    </w:p>
    <w:p w14:paraId="17F21EB4" w14:textId="77777777" w:rsidR="00B37944" w:rsidRPr="007D2BB4" w:rsidRDefault="00B37944" w:rsidP="00B37944">
      <w:pPr>
        <w:jc w:val="both"/>
        <w:rPr>
          <w:rFonts w:asciiTheme="majorHAnsi" w:hAnsiTheme="majorHAnsi"/>
          <w:sz w:val="22"/>
          <w:szCs w:val="22"/>
          <w:lang w:val="sr-Latn-CS"/>
        </w:rPr>
      </w:pPr>
    </w:p>
    <w:p w14:paraId="3E909291" w14:textId="77777777" w:rsidR="00B37944" w:rsidRPr="007D2BB4" w:rsidRDefault="00B37944" w:rsidP="00B37944">
      <w:pPr>
        <w:jc w:val="both"/>
        <w:rPr>
          <w:rFonts w:asciiTheme="majorHAnsi" w:hAnsiTheme="majorHAnsi"/>
          <w:sz w:val="22"/>
          <w:szCs w:val="22"/>
          <w:lang w:val="sr-Latn-CS"/>
        </w:rPr>
      </w:pPr>
    </w:p>
    <w:p w14:paraId="4B53A0D6" w14:textId="77777777" w:rsidR="00B37944" w:rsidRPr="007D2BB4" w:rsidRDefault="00B37944" w:rsidP="00B37944">
      <w:pPr>
        <w:jc w:val="both"/>
        <w:rPr>
          <w:rFonts w:asciiTheme="majorHAnsi" w:hAnsiTheme="majorHAnsi"/>
          <w:sz w:val="22"/>
          <w:szCs w:val="22"/>
          <w:lang w:val="sr-Latn-CS"/>
        </w:rPr>
      </w:pPr>
    </w:p>
    <w:p w14:paraId="624E1B9D" w14:textId="77777777" w:rsidR="00B37944" w:rsidRPr="007D2BB4" w:rsidRDefault="00B37944" w:rsidP="00B37944">
      <w:pPr>
        <w:jc w:val="both"/>
        <w:rPr>
          <w:rFonts w:asciiTheme="majorHAnsi" w:hAnsiTheme="majorHAnsi"/>
          <w:sz w:val="22"/>
          <w:szCs w:val="22"/>
          <w:lang w:val="sr-Cyrl-BA"/>
        </w:rPr>
      </w:pPr>
    </w:p>
    <w:p w14:paraId="6986491F" w14:textId="77777777" w:rsidR="00B37944" w:rsidRPr="007D2BB4" w:rsidRDefault="00B37944" w:rsidP="00B37944">
      <w:pPr>
        <w:jc w:val="both"/>
        <w:rPr>
          <w:rFonts w:asciiTheme="majorHAnsi" w:hAnsiTheme="majorHAnsi"/>
          <w:sz w:val="22"/>
          <w:szCs w:val="22"/>
          <w:lang w:val="sr-Latn-CS"/>
        </w:rPr>
      </w:pPr>
    </w:p>
    <w:p w14:paraId="5FB02A76" w14:textId="77777777" w:rsidR="00B37944" w:rsidRPr="007D2BB4" w:rsidRDefault="00B37944" w:rsidP="00B37944">
      <w:pPr>
        <w:jc w:val="both"/>
        <w:rPr>
          <w:rFonts w:asciiTheme="majorHAnsi" w:hAnsiTheme="majorHAnsi"/>
          <w:sz w:val="22"/>
          <w:szCs w:val="22"/>
          <w:lang w:val="sr-Latn-CS"/>
        </w:rPr>
      </w:pPr>
    </w:p>
    <w:p w14:paraId="0459E8E8" w14:textId="77777777" w:rsidR="00B37944" w:rsidRPr="007D2BB4" w:rsidRDefault="00B37944" w:rsidP="00B37944">
      <w:pPr>
        <w:jc w:val="both"/>
        <w:rPr>
          <w:rFonts w:asciiTheme="majorHAnsi" w:hAnsiTheme="majorHAnsi"/>
          <w:sz w:val="22"/>
          <w:szCs w:val="22"/>
          <w:lang w:val="sr-Latn-CS"/>
        </w:rPr>
      </w:pPr>
    </w:p>
    <w:p w14:paraId="0848BF50" w14:textId="77777777" w:rsidR="00B37944" w:rsidRPr="007D2BB4" w:rsidRDefault="00B37944" w:rsidP="00B37944">
      <w:pPr>
        <w:jc w:val="both"/>
        <w:rPr>
          <w:rFonts w:asciiTheme="majorHAnsi" w:hAnsiTheme="majorHAnsi"/>
          <w:b/>
          <w:sz w:val="22"/>
          <w:szCs w:val="22"/>
          <w:lang w:val="sr-Latn-CS"/>
        </w:rPr>
      </w:pPr>
    </w:p>
    <w:p w14:paraId="69E007EC" w14:textId="77777777" w:rsidR="00B37944" w:rsidRPr="007D2BB4" w:rsidRDefault="00B37944" w:rsidP="00B37944">
      <w:pPr>
        <w:jc w:val="center"/>
        <w:rPr>
          <w:rFonts w:asciiTheme="majorHAnsi" w:hAnsiTheme="majorHAnsi"/>
          <w:sz w:val="22"/>
          <w:szCs w:val="22"/>
          <w:lang w:val="sr-Latn-CS"/>
        </w:rPr>
      </w:pPr>
    </w:p>
    <w:p w14:paraId="529CDAD9" w14:textId="7FE2A49B" w:rsidR="00F87CF5" w:rsidRPr="007D2BB4" w:rsidRDefault="00506F62">
      <w:pPr>
        <w:rPr>
          <w:rFonts w:asciiTheme="majorHAnsi" w:hAnsiTheme="majorHAnsi"/>
          <w:sz w:val="22"/>
          <w:szCs w:val="22"/>
          <w:lang w:val="sr-Latn-CS"/>
        </w:rPr>
      </w:pPr>
      <w:r w:rsidRPr="007D2BB4">
        <w:rPr>
          <w:rFonts w:asciiTheme="majorHAnsi" w:hAnsiTheme="majorHAnsi"/>
          <w:sz w:val="22"/>
          <w:szCs w:val="22"/>
          <w:lang w:val="sr-Latn-CS"/>
        </w:rPr>
        <w:t>Banja Luka,</w:t>
      </w:r>
      <w:r w:rsidR="00F25CAB">
        <w:rPr>
          <w:rFonts w:asciiTheme="majorHAnsi" w:hAnsiTheme="majorHAnsi"/>
          <w:sz w:val="22"/>
          <w:szCs w:val="22"/>
          <w:lang w:val="sr-Latn-CS"/>
        </w:rPr>
        <w:t xml:space="preserve"> </w:t>
      </w:r>
      <w:r w:rsidR="00BF6E12">
        <w:rPr>
          <w:rFonts w:asciiTheme="majorHAnsi" w:hAnsiTheme="majorHAnsi"/>
          <w:sz w:val="22"/>
          <w:szCs w:val="22"/>
          <w:lang w:val="sr-Latn-CS"/>
        </w:rPr>
        <w:t>juli</w:t>
      </w:r>
      <w:r w:rsidR="00FF5E1F" w:rsidRPr="007D2BB4">
        <w:rPr>
          <w:rFonts w:asciiTheme="majorHAnsi" w:hAnsiTheme="majorHAnsi"/>
          <w:sz w:val="22"/>
          <w:szCs w:val="22"/>
          <w:lang w:val="sr-Latn-CS"/>
        </w:rPr>
        <w:t xml:space="preserve"> 20</w:t>
      </w:r>
      <w:r w:rsidR="00DA78E7" w:rsidRPr="007D2BB4">
        <w:rPr>
          <w:rFonts w:asciiTheme="majorHAnsi" w:hAnsiTheme="majorHAnsi"/>
          <w:sz w:val="22"/>
          <w:szCs w:val="22"/>
          <w:lang w:val="sr-Latn-CS"/>
        </w:rPr>
        <w:t>2</w:t>
      </w:r>
      <w:r w:rsidR="00A66562">
        <w:rPr>
          <w:rFonts w:asciiTheme="majorHAnsi" w:hAnsiTheme="majorHAnsi"/>
          <w:sz w:val="22"/>
          <w:szCs w:val="22"/>
          <w:lang w:val="sr-Latn-CS"/>
        </w:rPr>
        <w:t>1</w:t>
      </w:r>
      <w:r w:rsidR="00B75BE9" w:rsidRPr="007D2BB4">
        <w:rPr>
          <w:rFonts w:asciiTheme="majorHAnsi" w:hAnsiTheme="majorHAnsi"/>
          <w:sz w:val="22"/>
          <w:szCs w:val="22"/>
          <w:lang w:val="sr-Latn-CS"/>
        </w:rPr>
        <w:t>. godine</w:t>
      </w:r>
    </w:p>
    <w:p w14:paraId="3E2D2DF1" w14:textId="66485F13" w:rsidR="00CF531E" w:rsidRPr="007D2BB4" w:rsidRDefault="00CF531E">
      <w:pPr>
        <w:rPr>
          <w:rFonts w:asciiTheme="majorHAnsi" w:hAnsiTheme="majorHAnsi"/>
          <w:sz w:val="22"/>
          <w:szCs w:val="22"/>
          <w:lang w:val="sr-Latn-CS"/>
        </w:rPr>
      </w:pPr>
    </w:p>
    <w:p w14:paraId="017444A8" w14:textId="77777777" w:rsidR="00CF531E" w:rsidRPr="007D2BB4" w:rsidRDefault="00CF531E">
      <w:pPr>
        <w:rPr>
          <w:rFonts w:asciiTheme="majorHAnsi" w:hAnsiTheme="majorHAnsi"/>
          <w:sz w:val="22"/>
          <w:szCs w:val="22"/>
          <w:lang w:val="sr-Latn-CS"/>
        </w:rPr>
      </w:pPr>
    </w:p>
    <w:p w14:paraId="6684A92C" w14:textId="2614C997" w:rsidR="00CC43D6" w:rsidRPr="007D2BB4" w:rsidRDefault="008E2954" w:rsidP="0033759C">
      <w:pPr>
        <w:pStyle w:val="Heading1"/>
        <w:numPr>
          <w:ilvl w:val="0"/>
          <w:numId w:val="14"/>
        </w:numPr>
        <w:rPr>
          <w:rFonts w:asciiTheme="majorHAnsi" w:hAnsiTheme="majorHAnsi"/>
          <w:sz w:val="22"/>
          <w:szCs w:val="22"/>
          <w:lang w:val="sr-Cyrl-CS"/>
        </w:rPr>
      </w:pPr>
      <w:r w:rsidRPr="007D2BB4">
        <w:rPr>
          <w:rFonts w:asciiTheme="majorHAnsi" w:hAnsiTheme="majorHAnsi"/>
          <w:sz w:val="22"/>
          <w:szCs w:val="22"/>
          <w:lang w:val="sr-Latn-CS"/>
        </w:rPr>
        <w:lastRenderedPageBreak/>
        <w:t xml:space="preserve">OSNOVNI PODACI </w:t>
      </w:r>
    </w:p>
    <w:p w14:paraId="0A5ADDDF" w14:textId="77777777" w:rsidR="002764ED" w:rsidRPr="007D2BB4" w:rsidRDefault="002764ED" w:rsidP="0067511A">
      <w:pPr>
        <w:ind w:firstLine="405"/>
        <w:jc w:val="both"/>
        <w:rPr>
          <w:rFonts w:asciiTheme="majorHAnsi" w:hAnsiTheme="majorHAnsi"/>
          <w:sz w:val="22"/>
          <w:szCs w:val="22"/>
          <w:lang w:val="hr-HR"/>
        </w:rPr>
      </w:pPr>
      <w:r w:rsidRPr="007D2BB4">
        <w:rPr>
          <w:rFonts w:asciiTheme="majorHAnsi" w:hAnsiTheme="majorHAnsi"/>
          <w:sz w:val="22"/>
          <w:szCs w:val="22"/>
          <w:lang w:val="hr-HR"/>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sidRPr="007D2BB4">
        <w:rPr>
          <w:rFonts w:asciiTheme="majorHAnsi" w:hAnsiTheme="majorHAnsi"/>
          <w:sz w:val="22"/>
          <w:szCs w:val="22"/>
          <w:lang w:val="hr-HR"/>
        </w:rPr>
        <w:t>u skladu sa Odlukom o djelimični</w:t>
      </w:r>
      <w:r w:rsidRPr="007D2BB4">
        <w:rPr>
          <w:rFonts w:asciiTheme="majorHAnsi" w:hAnsiTheme="majorHAnsi"/>
          <w:sz w:val="22"/>
          <w:szCs w:val="22"/>
          <w:lang w:val="hr-HR"/>
        </w:rPr>
        <w:t>m preoblikovanju AZIF-a u preoblikovanju „Polara Invest Fond“ a.d. Banja Luka (prečišćen tekst) broj SK 149/17 od 30.11.2017. godine, te smanjenje osnovnog kapitala AZIF-a u preoblikovanju „Polara Invest Fond“ a.d. Banja Luka izdvajanjem imovine za osnivanje otvorenog investicionog fonda i iznos pripadajućih gubitaka vezanih za odvojenu imovinu.</w:t>
      </w:r>
    </w:p>
    <w:p w14:paraId="5AFE622B" w14:textId="77777777" w:rsidR="002764ED" w:rsidRPr="007D2BB4" w:rsidRDefault="002764ED" w:rsidP="0067511A">
      <w:pPr>
        <w:ind w:firstLine="405"/>
        <w:jc w:val="both"/>
        <w:rPr>
          <w:rFonts w:asciiTheme="majorHAnsi" w:hAnsiTheme="majorHAnsi"/>
          <w:sz w:val="22"/>
          <w:szCs w:val="22"/>
          <w:lang w:val="hr-HR"/>
        </w:rPr>
      </w:pPr>
      <w:r w:rsidRPr="007D2BB4">
        <w:rPr>
          <w:rFonts w:asciiTheme="majorHAnsi" w:hAnsiTheme="majorHAnsi"/>
          <w:sz w:val="22"/>
          <w:szCs w:val="22"/>
          <w:lang w:val="hr-HR"/>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14:paraId="6C08E143" w14:textId="3F65A03B" w:rsidR="002764ED" w:rsidRPr="007D2BB4" w:rsidRDefault="002764ED" w:rsidP="002764ED">
      <w:pPr>
        <w:jc w:val="both"/>
        <w:rPr>
          <w:rFonts w:asciiTheme="majorHAnsi" w:hAnsiTheme="majorHAnsi"/>
          <w:sz w:val="22"/>
          <w:szCs w:val="22"/>
          <w:lang w:val="sr-Latn-CS"/>
        </w:rPr>
      </w:pPr>
      <w:r w:rsidRPr="007D2BB4">
        <w:rPr>
          <w:rFonts w:asciiTheme="majorHAnsi" w:hAnsiTheme="majorHAnsi"/>
          <w:sz w:val="22"/>
          <w:szCs w:val="22"/>
          <w:lang w:val="hr-HR"/>
        </w:rPr>
        <w:t xml:space="preserve">Nakon upisa prve emisije,udjeli fonda nose oznaku </w:t>
      </w:r>
      <w:r w:rsidRPr="007D2BB4">
        <w:rPr>
          <w:rFonts w:asciiTheme="majorHAnsi" w:hAnsiTheme="majorHAnsi"/>
          <w:sz w:val="22"/>
          <w:szCs w:val="22"/>
          <w:lang w:val="sr-Latn-CS"/>
        </w:rPr>
        <w:t>ADBP-U-A, a od 14.06.2018. godine kotiraju na Banjalučkoj berzi a.d.</w:t>
      </w:r>
    </w:p>
    <w:p w14:paraId="2766FA03" w14:textId="77777777" w:rsidR="002908FF" w:rsidRPr="007D2BB4" w:rsidRDefault="002908FF" w:rsidP="0067511A">
      <w:pPr>
        <w:ind w:firstLine="720"/>
        <w:jc w:val="both"/>
        <w:rPr>
          <w:rFonts w:asciiTheme="majorHAnsi" w:hAnsiTheme="majorHAnsi"/>
          <w:sz w:val="22"/>
          <w:szCs w:val="22"/>
          <w:lang w:val="hr-HR"/>
        </w:rPr>
      </w:pPr>
      <w:r w:rsidRPr="007D2BB4">
        <w:rPr>
          <w:rFonts w:asciiTheme="majorHAnsi" w:hAnsiTheme="majorHAnsi"/>
          <w:sz w:val="22"/>
          <w:szCs w:val="22"/>
          <w:lang w:val="hr-HR"/>
        </w:rPr>
        <w:t>Prospektom Fonda definisano je: „Društvo za upravljanje će u prve dvije godine nakon osnivanja Fonda otkup i prodaju udjela vršiti jednom godišnje. U prvoj godini prijem zahtjeva za otkup (i prodaju) udjela će se završiti u roku od 12 mjeseci od dana registracije udjela u Centralnom registru hartija od vrijednosti a u drugoj godini prijem zahtjeva za otkup (i prodaju) udjela će se završiti u roku od 18 mjeseci od dana registracije udjela u Centralnom registru hartija od vrijednosti.“</w:t>
      </w:r>
    </w:p>
    <w:p w14:paraId="74307DEB" w14:textId="5723B761" w:rsidR="00142F2A" w:rsidRPr="007D2BB4" w:rsidRDefault="00142F2A" w:rsidP="0067511A">
      <w:pPr>
        <w:ind w:firstLine="720"/>
        <w:jc w:val="both"/>
        <w:rPr>
          <w:rFonts w:asciiTheme="majorHAnsi" w:hAnsiTheme="majorHAnsi"/>
          <w:sz w:val="22"/>
          <w:szCs w:val="22"/>
          <w:lang w:val="sr-Latn-CS"/>
        </w:rPr>
      </w:pPr>
      <w:r w:rsidRPr="007D2BB4">
        <w:rPr>
          <w:rFonts w:asciiTheme="majorHAnsi" w:hAnsiTheme="majorHAnsi"/>
          <w:sz w:val="22"/>
          <w:szCs w:val="22"/>
          <w:lang w:val="sr-Latn-CS"/>
        </w:rPr>
        <w:t>Nakon provedene procedure, Centralni registar je smanjio broj udjela, a nakon podnošenja Zahtjeva za isključenje udjela, udjeli OAIF Adriatic Balanced od 18.06.2020. godine ne kotiraju na Banjalučkoj berzi</w:t>
      </w:r>
      <w:r w:rsidR="00273EC6" w:rsidRPr="007D2BB4">
        <w:rPr>
          <w:rFonts w:asciiTheme="majorHAnsi" w:hAnsiTheme="majorHAnsi"/>
          <w:sz w:val="22"/>
          <w:szCs w:val="22"/>
          <w:lang w:val="sr-Latn-CS"/>
        </w:rPr>
        <w:t>, te se otkup udjela vrši svaki dan.</w:t>
      </w:r>
    </w:p>
    <w:p w14:paraId="2BB6B8C8" w14:textId="1212BEDA" w:rsidR="000D16AB" w:rsidRPr="007D2BB4" w:rsidRDefault="000D16AB" w:rsidP="0067511A">
      <w:pPr>
        <w:ind w:firstLine="720"/>
        <w:jc w:val="both"/>
        <w:rPr>
          <w:rFonts w:asciiTheme="majorHAnsi" w:hAnsiTheme="majorHAnsi"/>
          <w:sz w:val="22"/>
          <w:szCs w:val="22"/>
          <w:lang w:val="sr-Latn-CS"/>
        </w:rPr>
      </w:pPr>
      <w:r w:rsidRPr="007D2BB4">
        <w:rPr>
          <w:rFonts w:asciiTheme="majorHAnsi" w:hAnsiTheme="majorHAnsi"/>
          <w:sz w:val="22"/>
          <w:szCs w:val="22"/>
          <w:lang w:val="sr-Latn-CS"/>
        </w:rPr>
        <w:t xml:space="preserve">Poslove Depozitara obavlja </w:t>
      </w:r>
      <w:r w:rsidRPr="007D2BB4">
        <w:rPr>
          <w:rFonts w:asciiTheme="majorHAnsi" w:hAnsiTheme="majorHAnsi"/>
          <w:sz w:val="22"/>
          <w:szCs w:val="22"/>
          <w:lang w:val="hr-HR"/>
        </w:rPr>
        <w:t>Centralni registar hartija od vrijednosti</w:t>
      </w:r>
      <w:r w:rsidRPr="007D2BB4">
        <w:rPr>
          <w:rFonts w:asciiTheme="majorHAnsi" w:hAnsiTheme="majorHAnsi"/>
          <w:sz w:val="22"/>
          <w:szCs w:val="22"/>
          <w:lang w:val="sr-Latn-CS"/>
        </w:rPr>
        <w:t xml:space="preserve"> Banja Luka  (u daljem tekstu Depozitar)  na osnovu Zakona, Pravilnika i Ugovora o obavljanju poslova depozitara.</w:t>
      </w:r>
    </w:p>
    <w:p w14:paraId="63DD0AE8" w14:textId="77777777" w:rsidR="0033759C" w:rsidRPr="007D2BB4" w:rsidRDefault="0033759C" w:rsidP="0033759C">
      <w:pPr>
        <w:jc w:val="both"/>
        <w:rPr>
          <w:rFonts w:ascii="Cambria" w:hAnsi="Cambria"/>
          <w:sz w:val="22"/>
          <w:szCs w:val="22"/>
          <w:lang w:val="sr-Latn-CS"/>
        </w:rPr>
      </w:pPr>
    </w:p>
    <w:p w14:paraId="0BA905A4" w14:textId="2FB27AE8" w:rsidR="00A2382F" w:rsidRPr="00A2382F" w:rsidRDefault="00A2382F" w:rsidP="00A2382F">
      <w:pPr>
        <w:autoSpaceDE w:val="0"/>
        <w:autoSpaceDN w:val="0"/>
        <w:adjustRightInd w:val="0"/>
        <w:spacing w:after="120"/>
        <w:rPr>
          <w:rFonts w:asciiTheme="majorHAnsi" w:hAnsiTheme="majorHAnsi" w:cs="Tahoma"/>
          <w:b/>
          <w:sz w:val="22"/>
          <w:szCs w:val="22"/>
          <w:lang w:val="sr-Latn-BA"/>
        </w:rPr>
      </w:pPr>
      <w:r w:rsidRPr="00A2382F">
        <w:rPr>
          <w:rFonts w:asciiTheme="majorHAnsi" w:hAnsiTheme="majorHAnsi" w:cs="Tahoma"/>
          <w:b/>
          <w:sz w:val="22"/>
          <w:szCs w:val="22"/>
          <w:lang w:val="sr-Latn-BA"/>
        </w:rPr>
        <w:t>2.  OSNOVE ZA SASTAVLJANJE I PREZENTACIJU FINANSIJSKIH IZVJEŠTAJA</w:t>
      </w:r>
    </w:p>
    <w:p w14:paraId="6E4A1128" w14:textId="27317717" w:rsidR="00A2382F" w:rsidRPr="00A2382F" w:rsidRDefault="00A2382F" w:rsidP="00A2382F">
      <w:pPr>
        <w:autoSpaceDE w:val="0"/>
        <w:autoSpaceDN w:val="0"/>
        <w:adjustRightInd w:val="0"/>
        <w:spacing w:after="120"/>
        <w:ind w:left="360"/>
        <w:rPr>
          <w:rFonts w:asciiTheme="majorHAnsi" w:hAnsiTheme="majorHAnsi" w:cs="Tahoma"/>
          <w:b/>
          <w:bCs/>
          <w:color w:val="000000"/>
          <w:sz w:val="22"/>
          <w:szCs w:val="22"/>
          <w:lang w:val="sr-Latn-BA"/>
        </w:rPr>
      </w:pPr>
      <w:r w:rsidRPr="00A2382F">
        <w:rPr>
          <w:rFonts w:asciiTheme="majorHAnsi" w:hAnsiTheme="majorHAnsi" w:cs="Tahoma"/>
          <w:b/>
          <w:bCs/>
          <w:color w:val="000000"/>
          <w:sz w:val="22"/>
          <w:szCs w:val="22"/>
          <w:lang w:val="sr-Latn-BA"/>
        </w:rPr>
        <w:t>2.1. Osnove za prezentaciju</w:t>
      </w:r>
    </w:p>
    <w:p w14:paraId="2A812EA8" w14:textId="352356FA" w:rsidR="00A2382F" w:rsidRPr="00A2382F" w:rsidRDefault="00A2382F" w:rsidP="0067511A">
      <w:pPr>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 xml:space="preserve">Finansijski izvještaji su sastavljeni za period koji se završava na dan </w:t>
      </w:r>
      <w:bookmarkStart w:id="0" w:name="_Hlk77597995"/>
      <w:r w:rsidRPr="00A2382F">
        <w:rPr>
          <w:rFonts w:asciiTheme="majorHAnsi" w:hAnsiTheme="majorHAnsi" w:cs="Tahoma"/>
          <w:sz w:val="22"/>
          <w:szCs w:val="22"/>
          <w:lang w:val="sr-Latn-BA"/>
        </w:rPr>
        <w:t>3</w:t>
      </w:r>
      <w:r w:rsidR="004C61FD">
        <w:rPr>
          <w:rFonts w:asciiTheme="majorHAnsi" w:hAnsiTheme="majorHAnsi" w:cs="Tahoma"/>
          <w:sz w:val="22"/>
          <w:szCs w:val="22"/>
          <w:lang w:val="sr-Latn-BA"/>
        </w:rPr>
        <w:t>0</w:t>
      </w:r>
      <w:r w:rsidRPr="00A2382F">
        <w:rPr>
          <w:rFonts w:asciiTheme="majorHAnsi" w:hAnsiTheme="majorHAnsi" w:cs="Tahoma"/>
          <w:sz w:val="22"/>
          <w:szCs w:val="22"/>
          <w:lang w:val="sr-Latn-BA"/>
        </w:rPr>
        <w:t>.</w:t>
      </w:r>
      <w:r w:rsidR="004C61FD">
        <w:rPr>
          <w:rFonts w:asciiTheme="majorHAnsi" w:hAnsiTheme="majorHAnsi" w:cs="Tahoma"/>
          <w:sz w:val="22"/>
          <w:szCs w:val="22"/>
          <w:lang w:val="sr-Latn-BA"/>
        </w:rPr>
        <w:t>06</w:t>
      </w:r>
      <w:r w:rsidRPr="00A2382F">
        <w:rPr>
          <w:rFonts w:asciiTheme="majorHAnsi" w:hAnsiTheme="majorHAnsi" w:cs="Tahoma"/>
          <w:sz w:val="22"/>
          <w:szCs w:val="22"/>
          <w:lang w:val="sr-Latn-BA"/>
        </w:rPr>
        <w:t>.202</w:t>
      </w:r>
      <w:r w:rsidR="004C61FD">
        <w:rPr>
          <w:rFonts w:asciiTheme="majorHAnsi" w:hAnsiTheme="majorHAnsi" w:cs="Tahoma"/>
          <w:sz w:val="22"/>
          <w:szCs w:val="22"/>
          <w:lang w:val="sr-Latn-BA"/>
        </w:rPr>
        <w:t>1</w:t>
      </w:r>
      <w:bookmarkEnd w:id="0"/>
      <w:r w:rsidRPr="00A2382F">
        <w:rPr>
          <w:rFonts w:asciiTheme="majorHAnsi" w:hAnsiTheme="majorHAnsi" w:cs="Tahoma"/>
          <w:sz w:val="22"/>
          <w:szCs w:val="22"/>
          <w:lang w:val="sr-Latn-BA"/>
        </w:rPr>
        <w:t>. godine i izraženi su u konvertibilnim markama (KM).</w:t>
      </w:r>
    </w:p>
    <w:p w14:paraId="38E7B813" w14:textId="1977F724" w:rsidR="00A2382F" w:rsidRPr="00A2382F" w:rsidRDefault="00A2382F" w:rsidP="0067511A">
      <w:pPr>
        <w:spacing w:after="120"/>
        <w:ind w:firstLine="360"/>
        <w:jc w:val="both"/>
        <w:rPr>
          <w:rFonts w:asciiTheme="majorHAnsi" w:hAnsiTheme="majorHAnsi" w:cs="Tahoma"/>
          <w:color w:val="000000"/>
          <w:sz w:val="22"/>
          <w:szCs w:val="22"/>
          <w:lang w:val="sr-Latn-BA"/>
        </w:rPr>
      </w:pPr>
      <w:r w:rsidRPr="00A2382F">
        <w:rPr>
          <w:rFonts w:asciiTheme="majorHAnsi" w:hAnsiTheme="majorHAnsi" w:cs="Tahoma"/>
          <w:sz w:val="22"/>
          <w:szCs w:val="22"/>
          <w:lang w:val="sr-Latn-BA"/>
        </w:rPr>
        <w:t>U skladu sa Zakonom o računovodstvu i reviziji RS, finansijski izvještaji i evidentiranje poslovnih promjena fonda su sastavljeni u skladu sa Međunarodnim računovodstvenim standardima (MRS) i</w:t>
      </w:r>
      <w:r w:rsidRPr="00A2382F">
        <w:rPr>
          <w:rFonts w:asciiTheme="majorHAnsi" w:hAnsiTheme="majorHAnsi" w:cs="Tahoma"/>
          <w:color w:val="000000"/>
          <w:sz w:val="22"/>
          <w:szCs w:val="22"/>
          <w:lang w:val="sr-Latn-BA"/>
        </w:rPr>
        <w:t xml:space="preserve"> Međunarodnim standardima finansijskog izvještavanja (MSFI) koji su u primjeni u Republici Srpskoj uz primjenu propisa koji uređuju tržište kapitala u Republici Srpskoj. </w:t>
      </w:r>
    </w:p>
    <w:p w14:paraId="2C8D90F6" w14:textId="77777777" w:rsidR="00A2382F" w:rsidRPr="00A2382F" w:rsidRDefault="00A2382F" w:rsidP="0067511A">
      <w:pPr>
        <w:autoSpaceDE w:val="0"/>
        <w:autoSpaceDN w:val="0"/>
        <w:adjustRightInd w:val="0"/>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4DFF01F6"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 Bilans stanja investicionog fonda - Izvještaj o finansijskom položaju,</w:t>
      </w:r>
    </w:p>
    <w:p w14:paraId="4AFB16FA"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2) Bilans uspjeha investicionog fonda - Izvještaj o ukupnom rezultatu u periodu,</w:t>
      </w:r>
    </w:p>
    <w:p w14:paraId="1DAD6225"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3) Izvještaj o promjenama neto imovine investicionog fonda,</w:t>
      </w:r>
    </w:p>
    <w:p w14:paraId="1F9AD972"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4) Bilans tokova gotovine investicionog fonda Izvještaj o tokovima gotovine,</w:t>
      </w:r>
    </w:p>
    <w:p w14:paraId="1294A024"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5) Izvještaj o finansijskim pokazatelјima po udjelu ili akciji investicionog fonda,</w:t>
      </w:r>
    </w:p>
    <w:p w14:paraId="6AD0419E"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6) Izvještaj o strukturi ulaganja investicionog fonda,</w:t>
      </w:r>
    </w:p>
    <w:p w14:paraId="5272419C"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7) Izvještaj o strukturi imovine investicionog fonda po vrstama imovine,</w:t>
      </w:r>
    </w:p>
    <w:p w14:paraId="044BD737"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8) Struktura obaveza investicionog fonda po vrstama instrumenata,</w:t>
      </w:r>
    </w:p>
    <w:p w14:paraId="6C8C0EC7"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9) Izvještaj o realizovanim dobicima (gubicima) investicionog fonda,</w:t>
      </w:r>
    </w:p>
    <w:p w14:paraId="541FD22A" w14:textId="77777777" w:rsidR="00A2382F" w:rsidRPr="00A2382F" w:rsidRDefault="00A2382F" w:rsidP="00A2382F">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10) Izvještaj o nerealizovanim dobicima (gubicima) investicionog fonda i</w:t>
      </w:r>
    </w:p>
    <w:p w14:paraId="63CE886C" w14:textId="77777777" w:rsidR="00A2382F" w:rsidRPr="00A2382F" w:rsidRDefault="00A2382F" w:rsidP="00A2382F">
      <w:pPr>
        <w:autoSpaceDE w:val="0"/>
        <w:autoSpaceDN w:val="0"/>
        <w:adjustRightInd w:val="0"/>
        <w:spacing w:after="12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11) Izvještaj o transakcijama sa povezanim licima.</w:t>
      </w:r>
    </w:p>
    <w:p w14:paraId="422393F5" w14:textId="77777777" w:rsidR="004C61FD" w:rsidRDefault="004C61FD" w:rsidP="00A2382F">
      <w:pPr>
        <w:autoSpaceDE w:val="0"/>
        <w:autoSpaceDN w:val="0"/>
        <w:adjustRightInd w:val="0"/>
        <w:spacing w:after="120"/>
        <w:jc w:val="both"/>
        <w:rPr>
          <w:rFonts w:asciiTheme="majorHAnsi" w:hAnsiTheme="majorHAnsi" w:cs="Tahoma"/>
          <w:sz w:val="22"/>
          <w:szCs w:val="22"/>
          <w:lang w:val="sr-Latn-BA"/>
        </w:rPr>
      </w:pPr>
    </w:p>
    <w:p w14:paraId="0554780C" w14:textId="38236D44" w:rsidR="00A2382F" w:rsidRPr="00A2382F" w:rsidRDefault="00A2382F" w:rsidP="0067511A">
      <w:pPr>
        <w:autoSpaceDE w:val="0"/>
        <w:autoSpaceDN w:val="0"/>
        <w:adjustRightInd w:val="0"/>
        <w:spacing w:after="120"/>
        <w:ind w:firstLine="284"/>
        <w:jc w:val="both"/>
        <w:rPr>
          <w:rFonts w:asciiTheme="majorHAnsi" w:hAnsiTheme="majorHAnsi" w:cs="Tahoma"/>
          <w:sz w:val="22"/>
          <w:szCs w:val="22"/>
          <w:lang w:val="sr-Latn-BA"/>
        </w:rPr>
      </w:pPr>
      <w:r w:rsidRPr="00A2382F">
        <w:rPr>
          <w:rFonts w:asciiTheme="majorHAnsi" w:hAnsiTheme="majorHAnsi" w:cs="Tahoma"/>
          <w:sz w:val="22"/>
          <w:szCs w:val="22"/>
          <w:lang w:val="sr-Latn-BA"/>
        </w:rPr>
        <w:lastRenderedPageBreak/>
        <w:t>S obzirom na specifičnost poslovanja investicionih fondova, pri izradi finansijskih izvještaja, pored opštih zakona koji regulišu pitanje računovodstva, primijenjeni su sljedeći zakoni i podzakonski akti:</w:t>
      </w:r>
    </w:p>
    <w:p w14:paraId="148E0B8D"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investicionim fondovima </w:t>
      </w:r>
    </w:p>
    <w:p w14:paraId="285DD3A0"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tržištu hartija od vrijednosti </w:t>
      </w:r>
    </w:p>
    <w:p w14:paraId="328C6BD4"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privrednim društvima </w:t>
      </w:r>
    </w:p>
    <w:p w14:paraId="50118187"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Pravilnik o utvrđivanju vrijednosti imovine investicionog fonda i obračunu neto vrijednosti imovine po udjelu ili po akciji investicionog fonda</w:t>
      </w:r>
    </w:p>
    <w:p w14:paraId="4AA2E5E5" w14:textId="77777777" w:rsidR="00A2382F" w:rsidRPr="00A2382F" w:rsidRDefault="00A2382F" w:rsidP="00A2382F">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Pravilnik o obavljanju poslova banke depozitara investicionih fondova </w:t>
      </w:r>
    </w:p>
    <w:p w14:paraId="665A5177" w14:textId="77777777" w:rsidR="00A2382F" w:rsidRPr="00A2382F" w:rsidRDefault="00A2382F" w:rsidP="00A2382F">
      <w:pPr>
        <w:autoSpaceDE w:val="0"/>
        <w:autoSpaceDN w:val="0"/>
        <w:adjustRightInd w:val="0"/>
        <w:spacing w:after="12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Pravilnik o kontnom okviru i sadržini računa u kontnom okviru za investicione fondove.</w:t>
      </w:r>
    </w:p>
    <w:p w14:paraId="57671B2A" w14:textId="46F9C4DC" w:rsidR="00A2382F" w:rsidRPr="004C61FD" w:rsidRDefault="004C61FD" w:rsidP="0067511A">
      <w:pPr>
        <w:autoSpaceDE w:val="0"/>
        <w:autoSpaceDN w:val="0"/>
        <w:adjustRightInd w:val="0"/>
        <w:spacing w:after="120"/>
        <w:ind w:firstLine="284"/>
        <w:rPr>
          <w:rFonts w:asciiTheme="majorHAnsi" w:hAnsiTheme="majorHAnsi" w:cs="Tahoma"/>
          <w:b/>
          <w:bCs/>
          <w:iCs/>
          <w:color w:val="000000"/>
          <w:sz w:val="22"/>
          <w:szCs w:val="22"/>
          <w:highlight w:val="yellow"/>
          <w:lang w:val="sr-Latn-BA"/>
        </w:rPr>
      </w:pPr>
      <w:bookmarkStart w:id="1" w:name="_Hlk77596436"/>
      <w:bookmarkStart w:id="2" w:name="_Hlk77598065"/>
      <w:r w:rsidRPr="004C61FD">
        <w:rPr>
          <w:rFonts w:asciiTheme="majorHAnsi" w:hAnsiTheme="majorHAnsi" w:cs="Tahoma"/>
          <w:iCs/>
          <w:sz w:val="22"/>
          <w:szCs w:val="22"/>
          <w:lang w:val="sr-Latn-BA"/>
        </w:rPr>
        <w:t>Imovina Fona je vrednovana u skladu sa Pravilnikomo o utvrđivanju vrijednosti imovine investicionog fonda  i obračunu neto vrijednosti imovine po udjelu ili akciji investicionog fonda kojeg je donio regulatorni organa Komisije za hartije od vrijednosti Republike Srpske.</w:t>
      </w:r>
    </w:p>
    <w:p w14:paraId="36696B35" w14:textId="4C5E1BA2" w:rsidR="00A2382F" w:rsidRPr="00C55ADD" w:rsidRDefault="00C55ADD" w:rsidP="00C55ADD">
      <w:pPr>
        <w:autoSpaceDE w:val="0"/>
        <w:autoSpaceDN w:val="0"/>
        <w:adjustRightInd w:val="0"/>
        <w:spacing w:after="120"/>
        <w:ind w:left="360"/>
        <w:rPr>
          <w:rFonts w:asciiTheme="majorHAnsi" w:hAnsiTheme="majorHAnsi" w:cs="Tahoma"/>
          <w:b/>
          <w:bCs/>
          <w:color w:val="000000"/>
          <w:sz w:val="22"/>
          <w:szCs w:val="22"/>
          <w:lang w:val="sr-Latn-BA"/>
        </w:rPr>
      </w:pPr>
      <w:r>
        <w:rPr>
          <w:rFonts w:asciiTheme="majorHAnsi" w:hAnsiTheme="majorHAnsi" w:cs="Tahoma"/>
          <w:b/>
          <w:bCs/>
          <w:color w:val="000000"/>
          <w:sz w:val="22"/>
          <w:szCs w:val="22"/>
          <w:lang w:val="sr-Latn-BA"/>
        </w:rPr>
        <w:t xml:space="preserve">2.2. </w:t>
      </w:r>
      <w:r w:rsidR="00A2382F" w:rsidRPr="00C55ADD">
        <w:rPr>
          <w:rFonts w:asciiTheme="majorHAnsi" w:hAnsiTheme="majorHAnsi" w:cs="Tahoma"/>
          <w:b/>
          <w:bCs/>
          <w:color w:val="000000"/>
          <w:sz w:val="22"/>
          <w:szCs w:val="22"/>
          <w:lang w:val="sr-Latn-BA"/>
        </w:rPr>
        <w:t>Korišćenje procjenjivanja</w:t>
      </w:r>
    </w:p>
    <w:p w14:paraId="05429E55" w14:textId="77777777" w:rsidR="00A2382F" w:rsidRPr="00A2382F" w:rsidRDefault="00A2382F" w:rsidP="0067511A">
      <w:pPr>
        <w:suppressAutoHyphens/>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bookmarkEnd w:id="1"/>
    <w:p w14:paraId="6D21F00B" w14:textId="77777777" w:rsidR="00A2382F" w:rsidRPr="00075BB2" w:rsidRDefault="00A2382F" w:rsidP="00A2382F">
      <w:pPr>
        <w:suppressAutoHyphens/>
        <w:spacing w:after="120"/>
        <w:jc w:val="both"/>
        <w:rPr>
          <w:rFonts w:ascii="Tahoma" w:hAnsi="Tahoma" w:cs="Tahoma"/>
          <w:sz w:val="23"/>
          <w:szCs w:val="23"/>
          <w:lang w:val="sr-Latn-BA"/>
        </w:rPr>
      </w:pPr>
    </w:p>
    <w:bookmarkEnd w:id="2"/>
    <w:p w14:paraId="70D26303" w14:textId="77777777" w:rsidR="0033759C" w:rsidRPr="007D2BB4" w:rsidRDefault="0033759C" w:rsidP="0033759C">
      <w:pPr>
        <w:rPr>
          <w:rFonts w:ascii="Cambria" w:hAnsi="Cambria"/>
          <w:b/>
          <w:bCs/>
          <w:sz w:val="22"/>
          <w:szCs w:val="22"/>
          <w:lang w:val="sr-Latn-CS"/>
        </w:rPr>
      </w:pPr>
      <w:r w:rsidRPr="007D2BB4">
        <w:rPr>
          <w:rFonts w:ascii="Cambria" w:hAnsi="Cambria"/>
          <w:b/>
          <w:bCs/>
          <w:sz w:val="22"/>
          <w:szCs w:val="22"/>
          <w:lang w:val="sr-Latn-CS"/>
        </w:rPr>
        <w:t>3.</w:t>
      </w:r>
      <w:r w:rsidRPr="007D2BB4">
        <w:rPr>
          <w:rFonts w:ascii="Cambria" w:hAnsi="Cambria"/>
          <w:b/>
          <w:bCs/>
          <w:sz w:val="22"/>
          <w:szCs w:val="22"/>
          <w:lang w:val="sr-Latn-CS"/>
        </w:rPr>
        <w:tab/>
        <w:t>PREGLED ZNAČAJNIH RAČUNOVODSTVENIH POLITIKA</w:t>
      </w:r>
    </w:p>
    <w:p w14:paraId="522D5E9A" w14:textId="77777777" w:rsidR="0033759C" w:rsidRPr="007D2BB4" w:rsidRDefault="0033759C" w:rsidP="0033759C">
      <w:pPr>
        <w:rPr>
          <w:rFonts w:ascii="Cambria" w:hAnsi="Cambria"/>
          <w:sz w:val="22"/>
          <w:szCs w:val="22"/>
          <w:lang w:val="sr-Latn-CS"/>
        </w:rPr>
      </w:pPr>
    </w:p>
    <w:p w14:paraId="3193252B" w14:textId="77777777" w:rsidR="0033759C" w:rsidRPr="007D2BB4" w:rsidRDefault="0033759C" w:rsidP="0033759C">
      <w:pPr>
        <w:rPr>
          <w:rFonts w:ascii="Cambria" w:hAnsi="Cambria"/>
          <w:b/>
          <w:bCs/>
          <w:i/>
          <w:iCs/>
          <w:sz w:val="22"/>
          <w:szCs w:val="22"/>
          <w:lang w:val="sr-Latn-CS"/>
        </w:rPr>
      </w:pPr>
      <w:r w:rsidRPr="007D2BB4">
        <w:rPr>
          <w:rFonts w:ascii="Cambria" w:hAnsi="Cambria"/>
          <w:b/>
          <w:bCs/>
          <w:i/>
          <w:iCs/>
          <w:sz w:val="22"/>
          <w:szCs w:val="22"/>
          <w:lang w:val="sr-Latn-CS"/>
        </w:rPr>
        <w:t>Poslovni prihodi</w:t>
      </w:r>
    </w:p>
    <w:p w14:paraId="77B17152" w14:textId="22D415D5"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Poslovni prihodi obuhvataju prihode od dividendi od domaćih i stranih emitenata, prihodi od kamata i drugi. Prihodi od dividendi  se se evidentiraju po donošenju odluke i utvrđivanju vlasničkog prava na isplatu, a ako je naplata povezana sa visokim rizikom, tada se prihodi priznaju u trenutku naplate.</w:t>
      </w:r>
    </w:p>
    <w:p w14:paraId="6D5555A4" w14:textId="0104A417" w:rsidR="0033759C" w:rsidRPr="007D2BB4" w:rsidRDefault="0033759C" w:rsidP="0067511A">
      <w:pPr>
        <w:ind w:firstLine="720"/>
        <w:jc w:val="both"/>
        <w:rPr>
          <w:rFonts w:ascii="Cambria" w:hAnsi="Cambria"/>
          <w:strike/>
          <w:sz w:val="22"/>
          <w:szCs w:val="22"/>
          <w:lang w:val="sr-Latn-CS"/>
        </w:rPr>
      </w:pPr>
      <w:r w:rsidRPr="007D2BB4">
        <w:rPr>
          <w:rFonts w:ascii="Cambria" w:hAnsi="Cambria"/>
          <w:sz w:val="22"/>
          <w:szCs w:val="22"/>
          <w:lang w:val="sr-Latn-CS"/>
        </w:rPr>
        <w:t>Prihodi od kamata i amortizacije premije (diskonta) po osnovu HOV sa fiksnim rokom dospijeća predstavljaju prihode koje fond ostvaruje po osnovu dužničkih hartija od vrijednosti i po osnovu depozita</w:t>
      </w:r>
      <w:r w:rsidR="00707086" w:rsidRPr="007D2BB4">
        <w:rPr>
          <w:rFonts w:ascii="Cambria" w:hAnsi="Cambria"/>
          <w:sz w:val="22"/>
          <w:szCs w:val="22"/>
          <w:lang w:val="sr-Latn-CS"/>
        </w:rPr>
        <w:t>.</w:t>
      </w:r>
    </w:p>
    <w:p w14:paraId="7DC36258" w14:textId="77777777"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Ostali poslovni prihodi podrazumijevaju ostale poslovne prihode koji nisu sadržani u napred navedenim prihodima. Ostali prihodi se knjiže po načelu uzročnosti.</w:t>
      </w:r>
    </w:p>
    <w:p w14:paraId="4BA0CE38" w14:textId="77777777" w:rsidR="0033759C" w:rsidRPr="007D2BB4" w:rsidRDefault="0033759C" w:rsidP="0033759C">
      <w:pPr>
        <w:jc w:val="both"/>
        <w:rPr>
          <w:rFonts w:ascii="Cambria" w:hAnsi="Cambria"/>
          <w:sz w:val="22"/>
          <w:szCs w:val="22"/>
          <w:lang w:val="sr-Latn-CS"/>
        </w:rPr>
      </w:pPr>
    </w:p>
    <w:p w14:paraId="731404BF"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Poslovni rashodi</w:t>
      </w:r>
    </w:p>
    <w:p w14:paraId="74AACEBF" w14:textId="290F186B" w:rsidR="0033759C" w:rsidRPr="007D2BB4" w:rsidRDefault="0033759C" w:rsidP="0067511A">
      <w:pPr>
        <w:ind w:firstLine="720"/>
        <w:jc w:val="both"/>
        <w:rPr>
          <w:rFonts w:ascii="Cambria" w:hAnsi="Cambria"/>
          <w:b/>
          <w:bCs/>
          <w:i/>
          <w:iCs/>
          <w:sz w:val="22"/>
          <w:szCs w:val="22"/>
          <w:lang w:val="sr-Latn-CS"/>
        </w:rPr>
      </w:pPr>
      <w:r w:rsidRPr="007D2BB4">
        <w:rPr>
          <w:rFonts w:ascii="Cambria" w:hAnsi="Cambria"/>
          <w:sz w:val="22"/>
          <w:szCs w:val="22"/>
          <w:lang w:val="sr-Latn-CS"/>
        </w:rPr>
        <w:t>Poslovni rashodi se evidentiraju na dan njihovog nastanka. Poslovne rashode Fonda čin</w:t>
      </w:r>
      <w:r w:rsidR="00707086" w:rsidRPr="007D2BB4">
        <w:rPr>
          <w:rFonts w:ascii="Cambria" w:hAnsi="Cambria"/>
          <w:sz w:val="22"/>
          <w:szCs w:val="22"/>
          <w:lang w:val="sr-Latn-CS"/>
        </w:rPr>
        <w:t>i</w:t>
      </w:r>
      <w:r w:rsidRPr="007D2BB4">
        <w:rPr>
          <w:rFonts w:ascii="Cambria" w:hAnsi="Cambria"/>
          <w:sz w:val="22"/>
          <w:szCs w:val="22"/>
          <w:lang w:val="sr-Latn-CS"/>
        </w:rPr>
        <w:t xml:space="preserve"> naknada po osnovu provizije za upravljanje Fondom</w:t>
      </w:r>
    </w:p>
    <w:p w14:paraId="53BDE3F8" w14:textId="3F456E45" w:rsidR="00CF531E" w:rsidRPr="007D2BB4" w:rsidRDefault="00C55ADD" w:rsidP="00CF531E">
      <w:pPr>
        <w:tabs>
          <w:tab w:val="left" w:pos="-1440"/>
          <w:tab w:val="left" w:pos="-720"/>
          <w:tab w:val="left" w:pos="889"/>
          <w:tab w:val="left" w:pos="1231"/>
          <w:tab w:val="right" w:pos="8960"/>
        </w:tabs>
        <w:jc w:val="both"/>
        <w:rPr>
          <w:rFonts w:ascii="Cambria" w:hAnsi="Cambria"/>
          <w:sz w:val="22"/>
          <w:szCs w:val="22"/>
          <w:lang w:val="sr-Latn-CS"/>
        </w:rPr>
      </w:pPr>
      <w:r>
        <w:rPr>
          <w:rFonts w:ascii="Cambria" w:hAnsi="Cambria"/>
          <w:sz w:val="22"/>
          <w:szCs w:val="22"/>
          <w:lang w:val="sr-Latn-CS"/>
        </w:rPr>
        <w:tab/>
      </w:r>
      <w:r w:rsidR="00CF531E" w:rsidRPr="007D2BB4">
        <w:rPr>
          <w:rFonts w:ascii="Cambria" w:hAnsi="Cambria"/>
          <w:sz w:val="22"/>
          <w:szCs w:val="22"/>
          <w:lang w:val="sr-Latn-CS"/>
        </w:rPr>
        <w:t>Prospektom Fonda definisano je da se naknada za upravljanje obračunava po stopi od 3,5% od korigovane neto imovine.</w:t>
      </w:r>
    </w:p>
    <w:p w14:paraId="57CA640E" w14:textId="77777777"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Članom 94. Zakona o investicionim fondovima je definisano da se naknada za upravljanje obračunava na  neto vrijednost imovine fonda na dnevnoj osnovi.</w:t>
      </w:r>
    </w:p>
    <w:p w14:paraId="170DA84D" w14:textId="34351FB1" w:rsidR="00F217FB" w:rsidRPr="007D2BB4" w:rsidRDefault="0067511A" w:rsidP="00F217FB">
      <w:pPr>
        <w:tabs>
          <w:tab w:val="left" w:pos="-1440"/>
          <w:tab w:val="left" w:pos="-720"/>
          <w:tab w:val="left" w:pos="889"/>
          <w:tab w:val="left" w:pos="1231"/>
          <w:tab w:val="right" w:pos="8960"/>
        </w:tabs>
        <w:jc w:val="both"/>
        <w:rPr>
          <w:rFonts w:ascii="Cambria" w:hAnsi="Cambria"/>
          <w:sz w:val="22"/>
          <w:szCs w:val="22"/>
          <w:lang w:val="sr-Latn-CS"/>
        </w:rPr>
      </w:pPr>
      <w:r>
        <w:rPr>
          <w:rFonts w:ascii="Cambria" w:hAnsi="Cambria"/>
          <w:sz w:val="22"/>
          <w:szCs w:val="22"/>
          <w:lang w:val="sr-Latn-CS"/>
        </w:rPr>
        <w:tab/>
      </w:r>
      <w:r w:rsidR="00F217FB" w:rsidRPr="007D2BB4">
        <w:rPr>
          <w:rFonts w:ascii="Cambria" w:hAnsi="Cambria"/>
          <w:sz w:val="22"/>
          <w:szCs w:val="22"/>
          <w:lang w:val="sr-Latn-CS"/>
        </w:rPr>
        <w:t xml:space="preserve">Članom 3. Pravilnika o utvrđivanju vrijednosti imovine investicionog fonda i obračunu neto vrijednosti imovine po udjelu ili po akciji investicionog fonda (Službeni </w:t>
      </w:r>
      <w:r w:rsidR="00F217FB" w:rsidRPr="000F528D">
        <w:rPr>
          <w:rFonts w:ascii="Cambria" w:hAnsi="Cambria"/>
          <w:sz w:val="22"/>
          <w:szCs w:val="22"/>
          <w:lang w:val="sr-Latn-CS"/>
        </w:rPr>
        <w:t>glasnik RS broj 1</w:t>
      </w:r>
      <w:r w:rsidR="000F528D" w:rsidRPr="000F528D">
        <w:rPr>
          <w:rFonts w:ascii="Cambria" w:hAnsi="Cambria"/>
          <w:sz w:val="22"/>
          <w:szCs w:val="22"/>
          <w:lang w:val="sr-Latn-CS"/>
        </w:rPr>
        <w:t>1</w:t>
      </w:r>
      <w:r w:rsidR="00F217FB" w:rsidRPr="000F528D">
        <w:rPr>
          <w:rFonts w:ascii="Cambria" w:hAnsi="Cambria"/>
          <w:sz w:val="22"/>
          <w:szCs w:val="22"/>
          <w:lang w:val="sr-Latn-CS"/>
        </w:rPr>
        <w:t>8/1</w:t>
      </w:r>
      <w:r w:rsidR="000F528D" w:rsidRPr="000F528D">
        <w:rPr>
          <w:rFonts w:ascii="Cambria" w:hAnsi="Cambria"/>
          <w:sz w:val="22"/>
          <w:szCs w:val="22"/>
          <w:lang w:val="sr-Latn-CS"/>
        </w:rPr>
        <w:t>8</w:t>
      </w:r>
      <w:r w:rsidR="00CF531E" w:rsidRPr="000F528D">
        <w:rPr>
          <w:rFonts w:ascii="Cambria" w:hAnsi="Cambria"/>
          <w:sz w:val="22"/>
          <w:szCs w:val="22"/>
          <w:lang w:val="sr-Latn-CS"/>
        </w:rPr>
        <w:t xml:space="preserve">, </w:t>
      </w:r>
      <w:r w:rsidR="00F217FB" w:rsidRPr="007D2BB4">
        <w:rPr>
          <w:rFonts w:ascii="Cambria" w:hAnsi="Cambria"/>
          <w:sz w:val="22"/>
          <w:szCs w:val="22"/>
          <w:lang w:val="sr-Latn-CS"/>
        </w:rPr>
        <w:t>),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r w:rsidR="00C60469" w:rsidRPr="007D2BB4">
        <w:rPr>
          <w:rFonts w:ascii="Cambria" w:hAnsi="Cambria"/>
          <w:sz w:val="22"/>
          <w:szCs w:val="22"/>
          <w:lang w:val="sr-Latn-CS"/>
        </w:rPr>
        <w:t xml:space="preserve"> </w:t>
      </w:r>
      <w:r w:rsidR="000F0055" w:rsidRPr="007D2BB4">
        <w:rPr>
          <w:rFonts w:ascii="Cambria" w:hAnsi="Cambria"/>
          <w:sz w:val="22"/>
          <w:szCs w:val="22"/>
          <w:lang w:val="sr-Latn-CS"/>
        </w:rPr>
        <w:t>Neto imovina se koriguje z</w:t>
      </w:r>
      <w:r w:rsidR="00C60469" w:rsidRPr="007D2BB4">
        <w:rPr>
          <w:rFonts w:ascii="Cambria" w:hAnsi="Cambria"/>
          <w:sz w:val="22"/>
          <w:szCs w:val="22"/>
          <w:lang w:val="sr-Latn-CS"/>
        </w:rPr>
        <w:t>a vrijednosti imovine koja je u prekoračenju.</w:t>
      </w:r>
    </w:p>
    <w:p w14:paraId="0A6D51DE" w14:textId="77777777" w:rsidR="0033759C" w:rsidRPr="007D2BB4" w:rsidRDefault="0033759C" w:rsidP="0033759C">
      <w:pPr>
        <w:jc w:val="both"/>
        <w:rPr>
          <w:rFonts w:ascii="Cambria" w:hAnsi="Cambria"/>
          <w:sz w:val="22"/>
          <w:szCs w:val="22"/>
          <w:lang w:val="sr-Latn-CS"/>
        </w:rPr>
      </w:pPr>
    </w:p>
    <w:p w14:paraId="1EEA70E4"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Realizovani dobici i gubici od ulaganja</w:t>
      </w:r>
    </w:p>
    <w:p w14:paraId="22F999FF" w14:textId="77777777"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 xml:space="preserve">Prihode i rashode  Fonda čine i realizovani dobici odnosno gubici od transakcija sa ulaganjima. Njihovo evidentiranje u poslovnim knjigama se vrši na dan  transakcije. </w:t>
      </w:r>
    </w:p>
    <w:p w14:paraId="5C9583D5" w14:textId="77777777" w:rsidR="0033759C" w:rsidRPr="007D2BB4" w:rsidRDefault="0033759C" w:rsidP="0067511A">
      <w:pPr>
        <w:ind w:firstLine="720"/>
        <w:jc w:val="both"/>
        <w:rPr>
          <w:rFonts w:ascii="Cambria" w:hAnsi="Cambria"/>
          <w:sz w:val="22"/>
          <w:szCs w:val="22"/>
          <w:lang w:val="sr-Latn-CS"/>
        </w:rPr>
      </w:pPr>
      <w:r w:rsidRPr="007D2BB4">
        <w:rPr>
          <w:rFonts w:ascii="Cambria" w:hAnsi="Cambria"/>
          <w:sz w:val="22"/>
          <w:szCs w:val="22"/>
          <w:lang w:val="sr-Latn-CS"/>
        </w:rPr>
        <w:t>Realizovani dobici i gubici po osnovu prodaje ulaganja obračunavaju se kao razlika ostvarene prodajne vrijednosti i nabavne vrijednosti.</w:t>
      </w:r>
    </w:p>
    <w:p w14:paraId="6EEF650F" w14:textId="77777777" w:rsidR="0033759C" w:rsidRPr="007D2BB4" w:rsidRDefault="0033759C" w:rsidP="0033759C">
      <w:pPr>
        <w:jc w:val="both"/>
        <w:rPr>
          <w:rFonts w:ascii="Cambria" w:hAnsi="Cambria"/>
          <w:sz w:val="22"/>
          <w:szCs w:val="22"/>
          <w:lang w:val="sr-Latn-CS"/>
        </w:rPr>
      </w:pPr>
    </w:p>
    <w:p w14:paraId="7104D2C1"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Ulaganje i vrednovanje portfelja ulaganja</w:t>
      </w:r>
    </w:p>
    <w:p w14:paraId="61161BF0" w14:textId="77777777" w:rsidR="0033759C" w:rsidRPr="007D2BB4" w:rsidRDefault="0033759C" w:rsidP="0033759C">
      <w:pPr>
        <w:jc w:val="both"/>
        <w:rPr>
          <w:rFonts w:ascii="Cambria" w:hAnsi="Cambria"/>
          <w:sz w:val="22"/>
          <w:szCs w:val="22"/>
          <w:lang w:val="sr-Latn-CS"/>
        </w:rPr>
      </w:pPr>
      <w:r w:rsidRPr="007D2BB4">
        <w:rPr>
          <w:rFonts w:ascii="Cambria" w:hAnsi="Cambria"/>
          <w:sz w:val="22"/>
          <w:szCs w:val="22"/>
          <w:lang w:val="sr-Latn-CS"/>
        </w:rPr>
        <w:t>Utvrđivanje vrijednosti finasijskih sredstava fonda vrši se u skladu sa:</w:t>
      </w:r>
    </w:p>
    <w:p w14:paraId="283AC0B2" w14:textId="77777777" w:rsidR="0033759C" w:rsidRPr="007D2BB4" w:rsidRDefault="0033759C" w:rsidP="0033759C">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 xml:space="preserve">Međunarodnim računovodstvenim standardima (MRS), </w:t>
      </w:r>
    </w:p>
    <w:p w14:paraId="70FF45D3" w14:textId="77777777" w:rsidR="0033759C" w:rsidRPr="007D2BB4" w:rsidRDefault="0033759C" w:rsidP="0033759C">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Međunarodnim standardima finansijskog izvještavanja (MSFI).</w:t>
      </w:r>
    </w:p>
    <w:p w14:paraId="0C26B5B4" w14:textId="77777777" w:rsidR="0033759C" w:rsidRPr="007D2BB4" w:rsidRDefault="0033759C" w:rsidP="0033759C">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Pravilnikom o utvrđivanju vrijednosti imovine investicionog fonda i obračunu neto vrijednosti imovine po udjelu ili po akciji investicionog fonda te u skladu sa Zakonom o investicionim Fondovima.</w:t>
      </w:r>
    </w:p>
    <w:p w14:paraId="7EB6B6A5" w14:textId="77777777" w:rsidR="00ED6703" w:rsidRDefault="00ED6703" w:rsidP="00233DD1">
      <w:pPr>
        <w:autoSpaceDE w:val="0"/>
        <w:autoSpaceDN w:val="0"/>
        <w:adjustRightInd w:val="0"/>
        <w:rPr>
          <w:rFonts w:asciiTheme="majorHAnsi" w:hAnsiTheme="majorHAnsi" w:cs="Tahoma"/>
          <w:color w:val="000000"/>
          <w:sz w:val="22"/>
          <w:szCs w:val="22"/>
        </w:rPr>
      </w:pPr>
    </w:p>
    <w:p w14:paraId="673C11DD" w14:textId="028C7894" w:rsidR="00233DD1" w:rsidRDefault="00233DD1" w:rsidP="00233DD1">
      <w:pPr>
        <w:autoSpaceDE w:val="0"/>
        <w:autoSpaceDN w:val="0"/>
        <w:adjustRightInd w:val="0"/>
        <w:rPr>
          <w:rFonts w:asciiTheme="majorHAnsi" w:hAnsiTheme="majorHAnsi" w:cs="Tahoma"/>
          <w:color w:val="000000"/>
          <w:sz w:val="22"/>
          <w:szCs w:val="22"/>
        </w:rPr>
      </w:pPr>
      <w:proofErr w:type="spellStart"/>
      <w:r w:rsidRPr="00AC266D">
        <w:rPr>
          <w:rFonts w:asciiTheme="majorHAnsi" w:hAnsiTheme="majorHAnsi" w:cs="Tahoma"/>
          <w:color w:val="000000"/>
          <w:sz w:val="22"/>
          <w:szCs w:val="22"/>
        </w:rPr>
        <w:t>Klasifikacija</w:t>
      </w:r>
      <w:proofErr w:type="spellEnd"/>
      <w:r w:rsidRPr="00AC266D">
        <w:rPr>
          <w:rFonts w:asciiTheme="majorHAnsi" w:hAnsiTheme="majorHAnsi" w:cs="Tahoma"/>
          <w:color w:val="000000"/>
          <w:sz w:val="22"/>
          <w:szCs w:val="22"/>
        </w:rPr>
        <w:t xml:space="preserve"> </w:t>
      </w:r>
    </w:p>
    <w:p w14:paraId="61FA7F89" w14:textId="77777777" w:rsidR="0060088B" w:rsidRDefault="0060088B" w:rsidP="00233DD1">
      <w:pPr>
        <w:autoSpaceDE w:val="0"/>
        <w:autoSpaceDN w:val="0"/>
        <w:adjustRightInd w:val="0"/>
        <w:rPr>
          <w:rFonts w:asciiTheme="majorHAnsi" w:hAnsiTheme="majorHAnsi" w:cs="Tahoma"/>
          <w:color w:val="000000"/>
          <w:sz w:val="22"/>
          <w:szCs w:val="22"/>
        </w:rPr>
      </w:pPr>
    </w:p>
    <w:p w14:paraId="4CCBD3A6" w14:textId="4603889D" w:rsidR="0067511A" w:rsidRPr="00AC266D" w:rsidRDefault="0067511A" w:rsidP="0067511A">
      <w:pPr>
        <w:autoSpaceDE w:val="0"/>
        <w:autoSpaceDN w:val="0"/>
        <w:adjustRightInd w:val="0"/>
        <w:ind w:firstLine="720"/>
        <w:jc w:val="both"/>
        <w:rPr>
          <w:rFonts w:asciiTheme="majorHAnsi" w:hAnsiTheme="majorHAnsi" w:cs="Tahoma"/>
          <w:color w:val="000000"/>
          <w:sz w:val="22"/>
          <w:szCs w:val="22"/>
        </w:rPr>
      </w:pPr>
      <w:bookmarkStart w:id="3" w:name="_Hlk77598128"/>
      <w:bookmarkStart w:id="4" w:name="_Hlk77596617"/>
      <w:proofErr w:type="spellStart"/>
      <w:r w:rsidRPr="00AC266D">
        <w:rPr>
          <w:rFonts w:asciiTheme="majorHAnsi" w:hAnsiTheme="majorHAnsi" w:cs="Tahoma"/>
          <w:color w:val="000000"/>
          <w:sz w:val="22"/>
          <w:szCs w:val="22"/>
        </w:rPr>
        <w:t>Društvo</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odreduje</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klasifikaciju</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svojih</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finansijskih</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sredstava</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prilikom</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pocetnog</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priznavanja</w:t>
      </w:r>
      <w:proofErr w:type="spellEnd"/>
      <w:r w:rsidRPr="00AC266D">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Sva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imovina</w:t>
      </w:r>
      <w:proofErr w:type="spellEnd"/>
      <w:r>
        <w:rPr>
          <w:rFonts w:asciiTheme="majorHAnsi" w:hAnsiTheme="majorHAnsi" w:cs="Tahoma"/>
          <w:color w:val="000000"/>
          <w:sz w:val="22"/>
          <w:szCs w:val="22"/>
        </w:rPr>
        <w:t xml:space="preserve"> Fonda </w:t>
      </w:r>
      <w:proofErr w:type="spellStart"/>
      <w:r>
        <w:rPr>
          <w:rFonts w:asciiTheme="majorHAnsi" w:hAnsiTheme="majorHAnsi" w:cs="Tahoma"/>
          <w:color w:val="000000"/>
          <w:sz w:val="22"/>
          <w:szCs w:val="22"/>
        </w:rPr>
        <w:t>inicijalno</w:t>
      </w:r>
      <w:proofErr w:type="spellEnd"/>
      <w:r>
        <w:rPr>
          <w:rFonts w:asciiTheme="majorHAnsi" w:hAnsiTheme="majorHAnsi" w:cs="Tahoma"/>
          <w:color w:val="000000"/>
          <w:sz w:val="22"/>
          <w:szCs w:val="22"/>
        </w:rPr>
        <w:t xml:space="preserve"> je </w:t>
      </w:r>
      <w:proofErr w:type="spellStart"/>
      <w:r>
        <w:rPr>
          <w:rFonts w:asciiTheme="majorHAnsi" w:hAnsiTheme="majorHAnsi" w:cs="Tahoma"/>
          <w:color w:val="000000"/>
          <w:sz w:val="22"/>
          <w:szCs w:val="22"/>
        </w:rPr>
        <w:t>klasifikovana</w:t>
      </w:r>
      <w:proofErr w:type="spellEnd"/>
      <w:r>
        <w:rPr>
          <w:rFonts w:asciiTheme="majorHAnsi" w:hAnsiTheme="majorHAnsi" w:cs="Tahoma"/>
          <w:color w:val="000000"/>
          <w:sz w:val="22"/>
          <w:szCs w:val="22"/>
        </w:rPr>
        <w:t xml:space="preserve"> u </w:t>
      </w:r>
      <w:proofErr w:type="spellStart"/>
      <w:r>
        <w:rPr>
          <w:rFonts w:asciiTheme="majorHAnsi" w:hAnsiTheme="majorHAnsi" w:cs="Tahoma"/>
          <w:color w:val="000000"/>
          <w:sz w:val="22"/>
          <w:szCs w:val="22"/>
        </w:rPr>
        <w:t>skladu</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sa</w:t>
      </w:r>
      <w:proofErr w:type="spellEnd"/>
      <w:r>
        <w:rPr>
          <w:rFonts w:asciiTheme="majorHAnsi" w:hAnsiTheme="majorHAnsi" w:cs="Tahoma"/>
          <w:color w:val="000000"/>
          <w:sz w:val="22"/>
          <w:szCs w:val="22"/>
        </w:rPr>
        <w:t xml:space="preserve"> MRS 39 </w:t>
      </w:r>
      <w:proofErr w:type="spellStart"/>
      <w:r>
        <w:rPr>
          <w:rFonts w:asciiTheme="majorHAnsi" w:hAnsiTheme="majorHAnsi" w:cs="Tahoma"/>
          <w:color w:val="000000"/>
          <w:sz w:val="22"/>
          <w:szCs w:val="22"/>
        </w:rPr>
        <w:t>kao</w:t>
      </w:r>
      <w:proofErr w:type="spellEnd"/>
      <w:r>
        <w:rPr>
          <w:rFonts w:asciiTheme="majorHAnsi" w:hAnsiTheme="majorHAnsi" w:cs="Tahoma"/>
          <w:color w:val="000000"/>
          <w:sz w:val="22"/>
          <w:szCs w:val="22"/>
        </w:rPr>
        <w:t xml:space="preserve"> </w:t>
      </w:r>
      <w:proofErr w:type="gramStart"/>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finansijska</w:t>
      </w:r>
      <w:proofErr w:type="spellEnd"/>
      <w:proofErr w:type="gram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sredstva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raspolođiva</w:t>
      </w:r>
      <w:proofErr w:type="spellEnd"/>
      <w:r>
        <w:rPr>
          <w:rFonts w:asciiTheme="majorHAnsi" w:hAnsiTheme="majorHAnsi" w:cs="Tahoma"/>
          <w:color w:val="000000"/>
          <w:sz w:val="22"/>
          <w:szCs w:val="22"/>
        </w:rPr>
        <w:t xml:space="preserve"> za </w:t>
      </w:r>
      <w:proofErr w:type="spellStart"/>
      <w:r>
        <w:rPr>
          <w:rFonts w:asciiTheme="majorHAnsi" w:hAnsiTheme="majorHAnsi" w:cs="Tahoma"/>
          <w:color w:val="000000"/>
          <w:sz w:val="22"/>
          <w:szCs w:val="22"/>
        </w:rPr>
        <w:t>prodaju</w:t>
      </w:r>
      <w:proofErr w:type="spellEnd"/>
      <w:r>
        <w:rPr>
          <w:rFonts w:asciiTheme="majorHAnsi" w:hAnsiTheme="majorHAnsi" w:cs="Tahoma"/>
          <w:color w:val="000000"/>
          <w:sz w:val="22"/>
          <w:szCs w:val="22"/>
        </w:rPr>
        <w:t xml:space="preserve"> “.</w:t>
      </w:r>
    </w:p>
    <w:p w14:paraId="6F961486" w14:textId="63ADC5B1" w:rsidR="0060088B" w:rsidRDefault="0060088B" w:rsidP="0067511A">
      <w:pPr>
        <w:autoSpaceDE w:val="0"/>
        <w:autoSpaceDN w:val="0"/>
        <w:adjustRightInd w:val="0"/>
        <w:ind w:firstLine="720"/>
        <w:jc w:val="both"/>
        <w:rPr>
          <w:rFonts w:asciiTheme="majorHAnsi" w:hAnsiTheme="majorHAnsi" w:cs="Tahoma"/>
          <w:color w:val="000000"/>
          <w:sz w:val="22"/>
          <w:szCs w:val="22"/>
        </w:rPr>
      </w:pPr>
      <w:proofErr w:type="spellStart"/>
      <w:r>
        <w:rPr>
          <w:rFonts w:asciiTheme="majorHAnsi" w:hAnsiTheme="majorHAnsi" w:cs="Tahoma"/>
          <w:color w:val="000000"/>
          <w:sz w:val="22"/>
          <w:szCs w:val="22"/>
        </w:rPr>
        <w:t>Rukovodstvo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Društva</w:t>
      </w:r>
      <w:proofErr w:type="spellEnd"/>
      <w:r>
        <w:rPr>
          <w:rFonts w:asciiTheme="majorHAnsi" w:hAnsiTheme="majorHAnsi" w:cs="Tahoma"/>
          <w:color w:val="000000"/>
          <w:sz w:val="22"/>
          <w:szCs w:val="22"/>
        </w:rPr>
        <w:t xml:space="preserve"> je </w:t>
      </w:r>
      <w:proofErr w:type="spellStart"/>
      <w:r>
        <w:rPr>
          <w:rFonts w:asciiTheme="majorHAnsi" w:hAnsiTheme="majorHAnsi" w:cs="Tahoma"/>
          <w:color w:val="000000"/>
          <w:sz w:val="22"/>
          <w:szCs w:val="22"/>
        </w:rPr>
        <w:t>donijelo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odluku</w:t>
      </w:r>
      <w:proofErr w:type="spellEnd"/>
      <w:r>
        <w:rPr>
          <w:rFonts w:asciiTheme="majorHAnsi" w:hAnsiTheme="majorHAnsi" w:cs="Tahoma"/>
          <w:color w:val="000000"/>
          <w:sz w:val="22"/>
          <w:szCs w:val="22"/>
        </w:rPr>
        <w:t xml:space="preserve"> o </w:t>
      </w:r>
      <w:proofErr w:type="spellStart"/>
      <w:r>
        <w:rPr>
          <w:rFonts w:asciiTheme="majorHAnsi" w:hAnsiTheme="majorHAnsi" w:cs="Tahoma"/>
          <w:color w:val="000000"/>
          <w:sz w:val="22"/>
          <w:szCs w:val="22"/>
        </w:rPr>
        <w:t>prvoj</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primjeni</w:t>
      </w:r>
      <w:proofErr w:type="spellEnd"/>
      <w:r>
        <w:rPr>
          <w:rFonts w:asciiTheme="majorHAnsi" w:hAnsiTheme="majorHAnsi" w:cs="Tahoma"/>
          <w:color w:val="000000"/>
          <w:sz w:val="22"/>
          <w:szCs w:val="22"/>
        </w:rPr>
        <w:t xml:space="preserve"> MSRI 9 , </w:t>
      </w:r>
      <w:proofErr w:type="spellStart"/>
      <w:r>
        <w:rPr>
          <w:rFonts w:asciiTheme="majorHAnsi" w:hAnsiTheme="majorHAnsi" w:cs="Tahoma"/>
          <w:color w:val="000000"/>
          <w:sz w:val="22"/>
          <w:szCs w:val="22"/>
        </w:rPr>
        <w:t>prema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kojoj</w:t>
      </w:r>
      <w:proofErr w:type="spellEnd"/>
      <w:r>
        <w:rPr>
          <w:rFonts w:asciiTheme="majorHAnsi" w:hAnsiTheme="majorHAnsi" w:cs="Tahoma"/>
          <w:color w:val="000000"/>
          <w:sz w:val="22"/>
          <w:szCs w:val="22"/>
        </w:rPr>
        <w:t xml:space="preserve"> je </w:t>
      </w:r>
      <w:proofErr w:type="spellStart"/>
      <w:r>
        <w:rPr>
          <w:rFonts w:asciiTheme="majorHAnsi" w:hAnsiTheme="majorHAnsi" w:cs="Tahoma"/>
          <w:color w:val="000000"/>
          <w:sz w:val="22"/>
          <w:szCs w:val="22"/>
        </w:rPr>
        <w:t>iskorištena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mogućnost</w:t>
      </w:r>
      <w:proofErr w:type="spellEnd"/>
      <w:r>
        <w:rPr>
          <w:rFonts w:asciiTheme="majorHAnsi" w:hAnsiTheme="majorHAnsi" w:cs="Tahoma"/>
          <w:color w:val="000000"/>
          <w:sz w:val="22"/>
          <w:szCs w:val="22"/>
        </w:rPr>
        <w:t xml:space="preserve"> data </w:t>
      </w:r>
      <w:proofErr w:type="spellStart"/>
      <w:r>
        <w:rPr>
          <w:rFonts w:asciiTheme="majorHAnsi" w:hAnsiTheme="majorHAnsi" w:cs="Tahoma"/>
          <w:color w:val="000000"/>
          <w:sz w:val="22"/>
          <w:szCs w:val="22"/>
        </w:rPr>
        <w:t>standardom</w:t>
      </w:r>
      <w:proofErr w:type="spellEnd"/>
      <w:r>
        <w:rPr>
          <w:rFonts w:asciiTheme="majorHAnsi" w:hAnsiTheme="majorHAnsi" w:cs="Tahoma"/>
          <w:color w:val="000000"/>
          <w:sz w:val="22"/>
          <w:szCs w:val="22"/>
        </w:rPr>
        <w:t xml:space="preserve"> da se </w:t>
      </w:r>
      <w:proofErr w:type="spellStart"/>
      <w:r>
        <w:rPr>
          <w:rFonts w:asciiTheme="majorHAnsi" w:hAnsiTheme="majorHAnsi" w:cs="Tahoma"/>
          <w:color w:val="000000"/>
          <w:sz w:val="22"/>
          <w:szCs w:val="22"/>
        </w:rPr>
        <w:t>investicije</w:t>
      </w:r>
      <w:proofErr w:type="spellEnd"/>
      <w:r>
        <w:rPr>
          <w:rFonts w:asciiTheme="majorHAnsi" w:hAnsiTheme="majorHAnsi" w:cs="Tahoma"/>
          <w:color w:val="000000"/>
          <w:sz w:val="22"/>
          <w:szCs w:val="22"/>
        </w:rPr>
        <w:t xml:space="preserve"> u </w:t>
      </w:r>
      <w:proofErr w:type="spellStart"/>
      <w:r>
        <w:rPr>
          <w:rFonts w:asciiTheme="majorHAnsi" w:hAnsiTheme="majorHAnsi" w:cs="Tahoma"/>
          <w:color w:val="000000"/>
          <w:sz w:val="22"/>
          <w:szCs w:val="22"/>
        </w:rPr>
        <w:t>instrumente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kapitala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koje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su</w:t>
      </w:r>
      <w:proofErr w:type="spellEnd"/>
      <w:r>
        <w:rPr>
          <w:rFonts w:asciiTheme="majorHAnsi" w:hAnsiTheme="majorHAnsi" w:cs="Tahoma"/>
          <w:color w:val="000000"/>
          <w:sz w:val="22"/>
          <w:szCs w:val="22"/>
        </w:rPr>
        <w:t xml:space="preserve"> do dana </w:t>
      </w:r>
      <w:proofErr w:type="spellStart"/>
      <w:r>
        <w:rPr>
          <w:rFonts w:asciiTheme="majorHAnsi" w:hAnsiTheme="majorHAnsi" w:cs="Tahoma"/>
          <w:color w:val="000000"/>
          <w:sz w:val="22"/>
          <w:szCs w:val="22"/>
        </w:rPr>
        <w:t>prve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primjene</w:t>
      </w:r>
      <w:proofErr w:type="spellEnd"/>
      <w:r>
        <w:rPr>
          <w:rFonts w:asciiTheme="majorHAnsi" w:hAnsiTheme="majorHAnsi" w:cs="Tahoma"/>
          <w:color w:val="000000"/>
          <w:sz w:val="22"/>
          <w:szCs w:val="22"/>
        </w:rPr>
        <w:t xml:space="preserve"> bile </w:t>
      </w:r>
      <w:proofErr w:type="spellStart"/>
      <w:r>
        <w:rPr>
          <w:rFonts w:asciiTheme="majorHAnsi" w:hAnsiTheme="majorHAnsi" w:cs="Tahoma"/>
          <w:color w:val="000000"/>
          <w:sz w:val="22"/>
          <w:szCs w:val="22"/>
        </w:rPr>
        <w:t>klasifikovane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kao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raspolođive</w:t>
      </w:r>
      <w:proofErr w:type="spellEnd"/>
      <w:r>
        <w:rPr>
          <w:rFonts w:asciiTheme="majorHAnsi" w:hAnsiTheme="majorHAnsi" w:cs="Tahoma"/>
          <w:color w:val="000000"/>
          <w:sz w:val="22"/>
          <w:szCs w:val="22"/>
        </w:rPr>
        <w:t xml:space="preserve"> za </w:t>
      </w:r>
      <w:proofErr w:type="spellStart"/>
      <w:r>
        <w:rPr>
          <w:rFonts w:asciiTheme="majorHAnsi" w:hAnsiTheme="majorHAnsi" w:cs="Tahoma"/>
          <w:color w:val="000000"/>
          <w:sz w:val="22"/>
          <w:szCs w:val="22"/>
        </w:rPr>
        <w:t>prodaju</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primjenom</w:t>
      </w:r>
      <w:proofErr w:type="spellEnd"/>
      <w:r>
        <w:rPr>
          <w:rFonts w:asciiTheme="majorHAnsi" w:hAnsiTheme="majorHAnsi" w:cs="Tahoma"/>
          <w:color w:val="000000"/>
          <w:sz w:val="22"/>
          <w:szCs w:val="22"/>
        </w:rPr>
        <w:t xml:space="preserve"> MSRI 9 </w:t>
      </w:r>
      <w:proofErr w:type="spellStart"/>
      <w:r>
        <w:rPr>
          <w:rFonts w:asciiTheme="majorHAnsi" w:hAnsiTheme="majorHAnsi" w:cs="Tahoma"/>
          <w:color w:val="000000"/>
          <w:sz w:val="22"/>
          <w:szCs w:val="22"/>
        </w:rPr>
        <w:t>vrednuju</w:t>
      </w:r>
      <w:proofErr w:type="spellEnd"/>
      <w:r>
        <w:rPr>
          <w:rFonts w:asciiTheme="majorHAnsi" w:hAnsiTheme="majorHAnsi" w:cs="Tahoma"/>
          <w:color w:val="000000"/>
          <w:sz w:val="22"/>
          <w:szCs w:val="22"/>
        </w:rPr>
        <w:t xml:space="preserve"> po </w:t>
      </w:r>
      <w:proofErr w:type="spellStart"/>
      <w:r>
        <w:rPr>
          <w:rFonts w:asciiTheme="majorHAnsi" w:hAnsiTheme="majorHAnsi" w:cs="Tahoma"/>
          <w:color w:val="000000"/>
          <w:sz w:val="22"/>
          <w:szCs w:val="22"/>
        </w:rPr>
        <w:t>fer</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vrijednosti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kroz</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ostali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ukupan</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rezultat</w:t>
      </w:r>
      <w:proofErr w:type="spellEnd"/>
      <w:r>
        <w:rPr>
          <w:rFonts w:asciiTheme="majorHAnsi" w:hAnsiTheme="majorHAnsi" w:cs="Tahoma"/>
          <w:color w:val="000000"/>
          <w:sz w:val="22"/>
          <w:szCs w:val="22"/>
        </w:rPr>
        <w:t xml:space="preserve">, a </w:t>
      </w:r>
      <w:proofErr w:type="spellStart"/>
      <w:r>
        <w:rPr>
          <w:rFonts w:asciiTheme="majorHAnsi" w:hAnsiTheme="majorHAnsi" w:cs="Tahoma"/>
          <w:color w:val="000000"/>
          <w:sz w:val="22"/>
          <w:szCs w:val="22"/>
        </w:rPr>
        <w:t>svi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instrumenti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kapitala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koje</w:t>
      </w:r>
      <w:proofErr w:type="spellEnd"/>
      <w:r>
        <w:rPr>
          <w:rFonts w:asciiTheme="majorHAnsi" w:hAnsiTheme="majorHAnsi" w:cs="Tahoma"/>
          <w:color w:val="000000"/>
          <w:sz w:val="22"/>
          <w:szCs w:val="22"/>
        </w:rPr>
        <w:t xml:space="preserve"> Fond </w:t>
      </w:r>
      <w:proofErr w:type="spellStart"/>
      <w:r>
        <w:rPr>
          <w:rFonts w:asciiTheme="majorHAnsi" w:hAnsiTheme="majorHAnsi" w:cs="Tahoma"/>
          <w:color w:val="000000"/>
          <w:sz w:val="22"/>
          <w:szCs w:val="22"/>
        </w:rPr>
        <w:t>stekne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nakon</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početne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primjene</w:t>
      </w:r>
      <w:proofErr w:type="spellEnd"/>
      <w:r>
        <w:rPr>
          <w:rFonts w:asciiTheme="majorHAnsi" w:hAnsiTheme="majorHAnsi" w:cs="Tahoma"/>
          <w:color w:val="000000"/>
          <w:sz w:val="22"/>
          <w:szCs w:val="22"/>
        </w:rPr>
        <w:t xml:space="preserve"> MSRI 9 </w:t>
      </w:r>
      <w:proofErr w:type="spellStart"/>
      <w:r>
        <w:rPr>
          <w:rFonts w:asciiTheme="majorHAnsi" w:hAnsiTheme="majorHAnsi" w:cs="Tahoma"/>
          <w:color w:val="000000"/>
          <w:sz w:val="22"/>
          <w:szCs w:val="22"/>
        </w:rPr>
        <w:t>biće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odmjeravani</w:t>
      </w:r>
      <w:proofErr w:type="spellEnd"/>
      <w:r>
        <w:rPr>
          <w:rFonts w:asciiTheme="majorHAnsi" w:hAnsiTheme="majorHAnsi" w:cs="Tahoma"/>
          <w:color w:val="000000"/>
          <w:sz w:val="22"/>
          <w:szCs w:val="22"/>
        </w:rPr>
        <w:t xml:space="preserve"> po </w:t>
      </w:r>
      <w:proofErr w:type="spellStart"/>
      <w:r>
        <w:rPr>
          <w:rFonts w:asciiTheme="majorHAnsi" w:hAnsiTheme="majorHAnsi" w:cs="Tahoma"/>
          <w:color w:val="000000"/>
          <w:sz w:val="22"/>
          <w:szCs w:val="22"/>
        </w:rPr>
        <w:t>fer</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vrijednosti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kroz</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bilans</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uspjeha</w:t>
      </w:r>
      <w:proofErr w:type="spellEnd"/>
      <w:r>
        <w:rPr>
          <w:rFonts w:asciiTheme="majorHAnsi" w:hAnsiTheme="majorHAnsi" w:cs="Tahoma"/>
          <w:color w:val="000000"/>
          <w:sz w:val="22"/>
          <w:szCs w:val="22"/>
        </w:rPr>
        <w:t>.</w:t>
      </w:r>
    </w:p>
    <w:p w14:paraId="1C85F2B7" w14:textId="7556ED22" w:rsidR="0067511A" w:rsidRDefault="0067511A" w:rsidP="00BB0293">
      <w:pPr>
        <w:autoSpaceDE w:val="0"/>
        <w:autoSpaceDN w:val="0"/>
        <w:adjustRightInd w:val="0"/>
        <w:ind w:firstLine="720"/>
        <w:jc w:val="both"/>
        <w:rPr>
          <w:rFonts w:asciiTheme="majorHAnsi" w:hAnsiTheme="majorHAnsi" w:cs="Tahoma"/>
          <w:color w:val="000000"/>
          <w:sz w:val="22"/>
          <w:szCs w:val="22"/>
        </w:rPr>
      </w:pPr>
      <w:proofErr w:type="spellStart"/>
      <w:r>
        <w:rPr>
          <w:rFonts w:asciiTheme="majorHAnsi" w:hAnsiTheme="majorHAnsi" w:cs="Tahoma"/>
          <w:color w:val="000000"/>
          <w:sz w:val="22"/>
          <w:szCs w:val="22"/>
        </w:rPr>
        <w:t>Nakon</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inicijalnog</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priznavanj</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nije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bilo</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novih</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investiranja</w:t>
      </w:r>
      <w:proofErr w:type="spellEnd"/>
      <w:r>
        <w:rPr>
          <w:rFonts w:asciiTheme="majorHAnsi" w:hAnsiTheme="majorHAnsi" w:cs="Tahoma"/>
          <w:color w:val="000000"/>
          <w:sz w:val="22"/>
          <w:szCs w:val="22"/>
        </w:rPr>
        <w:t xml:space="preserve"> u </w:t>
      </w:r>
      <w:proofErr w:type="spellStart"/>
      <w:r>
        <w:rPr>
          <w:rFonts w:asciiTheme="majorHAnsi" w:hAnsiTheme="majorHAnsi" w:cs="Tahoma"/>
          <w:color w:val="000000"/>
          <w:sz w:val="22"/>
          <w:szCs w:val="22"/>
        </w:rPr>
        <w:t>instrumente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kapitala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te</w:t>
      </w:r>
      <w:proofErr w:type="spellEnd"/>
      <w:r>
        <w:rPr>
          <w:rFonts w:asciiTheme="majorHAnsi" w:hAnsiTheme="majorHAnsi" w:cs="Tahoma"/>
          <w:color w:val="000000"/>
          <w:sz w:val="22"/>
          <w:szCs w:val="22"/>
        </w:rPr>
        <w:t xml:space="preserve"> se </w:t>
      </w:r>
      <w:proofErr w:type="spellStart"/>
      <w:r>
        <w:rPr>
          <w:rFonts w:asciiTheme="majorHAnsi" w:hAnsiTheme="majorHAnsi" w:cs="Tahoma"/>
          <w:color w:val="000000"/>
          <w:sz w:val="22"/>
          <w:szCs w:val="22"/>
        </w:rPr>
        <w:t>na</w:t>
      </w:r>
      <w:proofErr w:type="spellEnd"/>
      <w:r>
        <w:rPr>
          <w:rFonts w:asciiTheme="majorHAnsi" w:hAnsiTheme="majorHAnsi" w:cs="Tahoma"/>
          <w:color w:val="000000"/>
          <w:sz w:val="22"/>
          <w:szCs w:val="22"/>
        </w:rPr>
        <w:t xml:space="preserve"> dan </w:t>
      </w:r>
      <w:proofErr w:type="spellStart"/>
      <w:r>
        <w:rPr>
          <w:rFonts w:asciiTheme="majorHAnsi" w:hAnsiTheme="majorHAnsi" w:cs="Tahoma"/>
          <w:color w:val="000000"/>
          <w:sz w:val="22"/>
          <w:szCs w:val="22"/>
        </w:rPr>
        <w:t>bilansiranja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ni</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jedna</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hartija</w:t>
      </w:r>
      <w:proofErr w:type="spellEnd"/>
      <w:r>
        <w:rPr>
          <w:rFonts w:asciiTheme="majorHAnsi" w:hAnsiTheme="majorHAnsi" w:cs="Tahoma"/>
          <w:color w:val="000000"/>
          <w:sz w:val="22"/>
          <w:szCs w:val="22"/>
        </w:rPr>
        <w:t xml:space="preserve"> ne </w:t>
      </w:r>
      <w:proofErr w:type="spellStart"/>
      <w:r>
        <w:rPr>
          <w:rFonts w:asciiTheme="majorHAnsi" w:hAnsiTheme="majorHAnsi" w:cs="Tahoma"/>
          <w:color w:val="000000"/>
          <w:sz w:val="22"/>
          <w:szCs w:val="22"/>
        </w:rPr>
        <w:t>vrednuje</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kroz</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bilans</w:t>
      </w:r>
      <w:proofErr w:type="spellEnd"/>
      <w:r>
        <w:rPr>
          <w:rFonts w:asciiTheme="majorHAnsi" w:hAnsiTheme="majorHAnsi" w:cs="Tahoma"/>
          <w:color w:val="000000"/>
          <w:sz w:val="22"/>
          <w:szCs w:val="22"/>
        </w:rPr>
        <w:t xml:space="preserve"> </w:t>
      </w:r>
      <w:proofErr w:type="spellStart"/>
      <w:r>
        <w:rPr>
          <w:rFonts w:asciiTheme="majorHAnsi" w:hAnsiTheme="majorHAnsi" w:cs="Tahoma"/>
          <w:color w:val="000000"/>
          <w:sz w:val="22"/>
          <w:szCs w:val="22"/>
        </w:rPr>
        <w:t>uspjeha</w:t>
      </w:r>
      <w:proofErr w:type="spellEnd"/>
      <w:r>
        <w:rPr>
          <w:rFonts w:asciiTheme="majorHAnsi" w:hAnsiTheme="majorHAnsi" w:cs="Tahoma"/>
          <w:color w:val="000000"/>
          <w:sz w:val="22"/>
          <w:szCs w:val="22"/>
        </w:rPr>
        <w:t>.</w:t>
      </w:r>
    </w:p>
    <w:p w14:paraId="7E83268F" w14:textId="77777777" w:rsidR="0060088B" w:rsidRPr="00AC266D" w:rsidRDefault="0060088B" w:rsidP="00233DD1">
      <w:pPr>
        <w:autoSpaceDE w:val="0"/>
        <w:autoSpaceDN w:val="0"/>
        <w:adjustRightInd w:val="0"/>
        <w:rPr>
          <w:rFonts w:asciiTheme="majorHAnsi" w:hAnsiTheme="majorHAnsi" w:cs="Tahoma"/>
          <w:color w:val="000000"/>
          <w:sz w:val="22"/>
          <w:szCs w:val="22"/>
        </w:rPr>
      </w:pPr>
    </w:p>
    <w:p w14:paraId="66338CCD" w14:textId="418342FD" w:rsidR="00233DD1" w:rsidRPr="00AC266D" w:rsidRDefault="00233DD1" w:rsidP="00233DD1">
      <w:pPr>
        <w:autoSpaceDE w:val="0"/>
        <w:autoSpaceDN w:val="0"/>
        <w:adjustRightInd w:val="0"/>
        <w:rPr>
          <w:rFonts w:asciiTheme="majorHAnsi" w:hAnsiTheme="majorHAnsi" w:cs="Tahoma"/>
          <w:color w:val="000000"/>
          <w:sz w:val="22"/>
          <w:szCs w:val="22"/>
        </w:rPr>
      </w:pPr>
      <w:r w:rsidRPr="00AC266D">
        <w:rPr>
          <w:rFonts w:asciiTheme="majorHAnsi" w:hAnsiTheme="majorHAnsi" w:cs="Tahoma"/>
          <w:color w:val="000000"/>
          <w:sz w:val="22"/>
          <w:szCs w:val="22"/>
        </w:rPr>
        <w:t xml:space="preserve">U </w:t>
      </w:r>
      <w:proofErr w:type="spellStart"/>
      <w:r w:rsidRPr="00AC266D">
        <w:rPr>
          <w:rFonts w:asciiTheme="majorHAnsi" w:hAnsiTheme="majorHAnsi" w:cs="Tahoma"/>
          <w:color w:val="000000"/>
          <w:sz w:val="22"/>
          <w:szCs w:val="22"/>
        </w:rPr>
        <w:t>skladu</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sa</w:t>
      </w:r>
      <w:proofErr w:type="spellEnd"/>
      <w:r w:rsidRPr="00AC266D">
        <w:rPr>
          <w:rFonts w:asciiTheme="majorHAnsi" w:hAnsiTheme="majorHAnsi" w:cs="Tahoma"/>
          <w:color w:val="000000"/>
          <w:sz w:val="22"/>
          <w:szCs w:val="22"/>
        </w:rPr>
        <w:t xml:space="preserve"> MSFI 9, </w:t>
      </w:r>
      <w:proofErr w:type="spellStart"/>
      <w:r w:rsidRPr="00AC266D">
        <w:rPr>
          <w:rFonts w:asciiTheme="majorHAnsi" w:hAnsiTheme="majorHAnsi" w:cs="Tahoma"/>
          <w:color w:val="000000"/>
          <w:sz w:val="22"/>
          <w:szCs w:val="22"/>
        </w:rPr>
        <w:t>finansijska</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sredstva</w:t>
      </w:r>
      <w:proofErr w:type="spellEnd"/>
      <w:r w:rsidRPr="00AC266D">
        <w:rPr>
          <w:rFonts w:asciiTheme="majorHAnsi" w:hAnsiTheme="majorHAnsi" w:cs="Tahoma"/>
          <w:color w:val="000000"/>
          <w:sz w:val="22"/>
          <w:szCs w:val="22"/>
        </w:rPr>
        <w:t xml:space="preserve"> </w:t>
      </w:r>
      <w:r w:rsidR="0067511A">
        <w:rPr>
          <w:rFonts w:asciiTheme="majorHAnsi" w:hAnsiTheme="majorHAnsi" w:cs="Tahoma"/>
          <w:color w:val="000000"/>
          <w:sz w:val="22"/>
          <w:szCs w:val="22"/>
        </w:rPr>
        <w:t>Fonda</w:t>
      </w:r>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odmjeravaju</w:t>
      </w:r>
      <w:proofErr w:type="spellEnd"/>
      <w:r w:rsidRPr="00AC266D">
        <w:rPr>
          <w:rFonts w:asciiTheme="majorHAnsi" w:hAnsiTheme="majorHAnsi" w:cs="Tahoma"/>
          <w:color w:val="000000"/>
          <w:sz w:val="22"/>
          <w:szCs w:val="22"/>
        </w:rPr>
        <w:t xml:space="preserve"> se: </w:t>
      </w:r>
    </w:p>
    <w:p w14:paraId="62AD74AE" w14:textId="77777777" w:rsidR="00233DD1" w:rsidRPr="00AC266D" w:rsidRDefault="00233DD1" w:rsidP="0067511A">
      <w:pPr>
        <w:autoSpaceDE w:val="0"/>
        <w:autoSpaceDN w:val="0"/>
        <w:adjustRightInd w:val="0"/>
        <w:spacing w:after="22"/>
        <w:ind w:firstLine="720"/>
        <w:rPr>
          <w:rFonts w:asciiTheme="majorHAnsi" w:hAnsiTheme="majorHAnsi" w:cs="Tahoma"/>
          <w:color w:val="000000"/>
          <w:sz w:val="22"/>
          <w:szCs w:val="22"/>
        </w:rPr>
      </w:pPr>
      <w:r w:rsidRPr="00AC266D">
        <w:rPr>
          <w:rFonts w:asciiTheme="majorHAnsi" w:hAnsiTheme="majorHAnsi" w:cs="Tahoma"/>
          <w:color w:val="000000"/>
          <w:sz w:val="22"/>
          <w:szCs w:val="22"/>
        </w:rPr>
        <w:t xml:space="preserve">• po </w:t>
      </w:r>
      <w:proofErr w:type="spellStart"/>
      <w:r w:rsidRPr="00AC266D">
        <w:rPr>
          <w:rFonts w:asciiTheme="majorHAnsi" w:hAnsiTheme="majorHAnsi" w:cs="Tahoma"/>
          <w:color w:val="000000"/>
          <w:sz w:val="22"/>
          <w:szCs w:val="22"/>
        </w:rPr>
        <w:t>amortizovanoj</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vrijednosti</w:t>
      </w:r>
      <w:proofErr w:type="spellEnd"/>
      <w:r w:rsidRPr="00AC266D">
        <w:rPr>
          <w:rFonts w:asciiTheme="majorHAnsi" w:hAnsiTheme="majorHAnsi" w:cs="Tahoma"/>
          <w:color w:val="000000"/>
          <w:sz w:val="22"/>
          <w:szCs w:val="22"/>
        </w:rPr>
        <w:t xml:space="preserve">, u </w:t>
      </w:r>
      <w:proofErr w:type="spellStart"/>
      <w:r w:rsidRPr="00AC266D">
        <w:rPr>
          <w:rFonts w:asciiTheme="majorHAnsi" w:hAnsiTheme="majorHAnsi" w:cs="Tahoma"/>
          <w:color w:val="000000"/>
          <w:sz w:val="22"/>
          <w:szCs w:val="22"/>
        </w:rPr>
        <w:t>visini</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ocekivanih</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buducih</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tokova</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gotovine</w:t>
      </w:r>
      <w:proofErr w:type="spellEnd"/>
      <w:r w:rsidRPr="00AC266D">
        <w:rPr>
          <w:rFonts w:asciiTheme="majorHAnsi" w:hAnsiTheme="majorHAnsi" w:cs="Tahoma"/>
          <w:color w:val="000000"/>
          <w:sz w:val="22"/>
          <w:szCs w:val="22"/>
        </w:rPr>
        <w:t xml:space="preserve">, </w:t>
      </w:r>
    </w:p>
    <w:p w14:paraId="336219BE" w14:textId="77777777" w:rsidR="00233DD1" w:rsidRPr="00AC266D" w:rsidRDefault="00233DD1" w:rsidP="0067511A">
      <w:pPr>
        <w:autoSpaceDE w:val="0"/>
        <w:autoSpaceDN w:val="0"/>
        <w:adjustRightInd w:val="0"/>
        <w:spacing w:after="22"/>
        <w:ind w:firstLine="720"/>
        <w:rPr>
          <w:rFonts w:asciiTheme="majorHAnsi" w:hAnsiTheme="majorHAnsi" w:cs="Tahoma"/>
          <w:color w:val="000000"/>
          <w:sz w:val="22"/>
          <w:szCs w:val="22"/>
        </w:rPr>
      </w:pPr>
      <w:r w:rsidRPr="00AC266D">
        <w:rPr>
          <w:rFonts w:asciiTheme="majorHAnsi" w:hAnsiTheme="majorHAnsi" w:cs="Tahoma"/>
          <w:color w:val="000000"/>
          <w:sz w:val="22"/>
          <w:szCs w:val="22"/>
        </w:rPr>
        <w:t xml:space="preserve">• po </w:t>
      </w:r>
      <w:proofErr w:type="spellStart"/>
      <w:r w:rsidRPr="00AC266D">
        <w:rPr>
          <w:rFonts w:asciiTheme="majorHAnsi" w:hAnsiTheme="majorHAnsi" w:cs="Tahoma"/>
          <w:color w:val="000000"/>
          <w:sz w:val="22"/>
          <w:szCs w:val="22"/>
        </w:rPr>
        <w:t>fer</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vrijednosti</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kroz</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ostali</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ukupan</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rezultat</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ili</w:t>
      </w:r>
      <w:proofErr w:type="spellEnd"/>
      <w:r w:rsidRPr="00AC266D">
        <w:rPr>
          <w:rFonts w:asciiTheme="majorHAnsi" w:hAnsiTheme="majorHAnsi" w:cs="Tahoma"/>
          <w:color w:val="000000"/>
          <w:sz w:val="22"/>
          <w:szCs w:val="22"/>
        </w:rPr>
        <w:t xml:space="preserve"> </w:t>
      </w:r>
    </w:p>
    <w:p w14:paraId="55826264" w14:textId="77777777" w:rsidR="00233DD1" w:rsidRPr="00AC266D" w:rsidRDefault="00233DD1" w:rsidP="0067511A">
      <w:pPr>
        <w:autoSpaceDE w:val="0"/>
        <w:autoSpaceDN w:val="0"/>
        <w:adjustRightInd w:val="0"/>
        <w:ind w:firstLine="720"/>
        <w:rPr>
          <w:rFonts w:asciiTheme="majorHAnsi" w:hAnsiTheme="majorHAnsi" w:cs="Tahoma"/>
          <w:color w:val="000000"/>
          <w:sz w:val="22"/>
          <w:szCs w:val="22"/>
        </w:rPr>
      </w:pPr>
      <w:r w:rsidRPr="00AC266D">
        <w:rPr>
          <w:rFonts w:asciiTheme="majorHAnsi" w:hAnsiTheme="majorHAnsi" w:cs="Tahoma"/>
          <w:color w:val="000000"/>
          <w:sz w:val="22"/>
          <w:szCs w:val="22"/>
        </w:rPr>
        <w:t xml:space="preserve">• po </w:t>
      </w:r>
      <w:proofErr w:type="spellStart"/>
      <w:r w:rsidRPr="00AC266D">
        <w:rPr>
          <w:rFonts w:asciiTheme="majorHAnsi" w:hAnsiTheme="majorHAnsi" w:cs="Tahoma"/>
          <w:color w:val="000000"/>
          <w:sz w:val="22"/>
          <w:szCs w:val="22"/>
        </w:rPr>
        <w:t>fer</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vrijednosti</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kroz</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bilans</w:t>
      </w:r>
      <w:proofErr w:type="spellEnd"/>
      <w:r w:rsidRPr="00AC266D">
        <w:rPr>
          <w:rFonts w:asciiTheme="majorHAnsi" w:hAnsiTheme="majorHAnsi" w:cs="Tahoma"/>
          <w:color w:val="000000"/>
          <w:sz w:val="22"/>
          <w:szCs w:val="22"/>
        </w:rPr>
        <w:t xml:space="preserve"> </w:t>
      </w:r>
      <w:proofErr w:type="spellStart"/>
      <w:r w:rsidRPr="00AC266D">
        <w:rPr>
          <w:rFonts w:asciiTheme="majorHAnsi" w:hAnsiTheme="majorHAnsi" w:cs="Tahoma"/>
          <w:color w:val="000000"/>
          <w:sz w:val="22"/>
          <w:szCs w:val="22"/>
        </w:rPr>
        <w:t>uspjeha</w:t>
      </w:r>
      <w:proofErr w:type="spellEnd"/>
      <w:r w:rsidRPr="00AC266D">
        <w:rPr>
          <w:rFonts w:asciiTheme="majorHAnsi" w:hAnsiTheme="majorHAnsi" w:cs="Tahoma"/>
          <w:color w:val="000000"/>
          <w:sz w:val="22"/>
          <w:szCs w:val="22"/>
        </w:rPr>
        <w:t xml:space="preserve">. </w:t>
      </w:r>
    </w:p>
    <w:bookmarkEnd w:id="3"/>
    <w:p w14:paraId="06058467" w14:textId="77777777" w:rsidR="00233DD1" w:rsidRPr="00AC266D" w:rsidRDefault="00233DD1" w:rsidP="00233DD1">
      <w:pPr>
        <w:autoSpaceDE w:val="0"/>
        <w:autoSpaceDN w:val="0"/>
        <w:adjustRightInd w:val="0"/>
        <w:rPr>
          <w:rFonts w:asciiTheme="majorHAnsi" w:hAnsiTheme="majorHAnsi" w:cs="Tahoma"/>
          <w:color w:val="000000"/>
          <w:sz w:val="22"/>
          <w:szCs w:val="22"/>
        </w:rPr>
      </w:pPr>
    </w:p>
    <w:bookmarkEnd w:id="4"/>
    <w:p w14:paraId="04E5722B"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Početno priznavanje finansijskih sredstava raspoloživih za prodaju vrši se po kupovnoj cijeni, na dan trgovanja, koja u cijenu pojedinačne transakcije uključuje transakcione troškove koji su direktno povezani sa sticanjem finansijskih sredstava .</w:t>
      </w:r>
    </w:p>
    <w:p w14:paraId="71599C95" w14:textId="77777777" w:rsidR="0033759C" w:rsidRPr="007D2BB4" w:rsidRDefault="0033759C" w:rsidP="0033759C">
      <w:pPr>
        <w:jc w:val="both"/>
        <w:rPr>
          <w:rFonts w:ascii="Cambria" w:hAnsi="Cambria"/>
          <w:sz w:val="22"/>
          <w:szCs w:val="22"/>
          <w:lang w:val="sr-Latn-CS"/>
        </w:rPr>
      </w:pPr>
    </w:p>
    <w:p w14:paraId="15D8EC7A"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p>
    <w:p w14:paraId="7401B353" w14:textId="2A17C7EB" w:rsidR="0033759C" w:rsidRPr="007D2BB4" w:rsidRDefault="0033759C" w:rsidP="00BB0293">
      <w:pPr>
        <w:ind w:firstLine="720"/>
        <w:jc w:val="both"/>
        <w:rPr>
          <w:rFonts w:ascii="Cambria" w:hAnsi="Cambria"/>
          <w:strike/>
          <w:sz w:val="22"/>
          <w:szCs w:val="22"/>
          <w:lang w:val="sr-Latn-CS"/>
        </w:rPr>
      </w:pPr>
      <w:r w:rsidRPr="007D2BB4">
        <w:rPr>
          <w:rFonts w:ascii="Cambria" w:hAnsi="Cambria"/>
          <w:sz w:val="22"/>
          <w:szCs w:val="22"/>
          <w:lang w:val="sr-Latn-CS"/>
        </w:rPr>
        <w:t xml:space="preserve">Za hartije od vrijednosti koje su pribavljene u stranoj valuti za denominaciju u izvještajnu valutu primjenjivan je srednji kurs Centralne banke Bosne i Hercegovine važeći na dan transakcije. </w:t>
      </w:r>
    </w:p>
    <w:p w14:paraId="00497350" w14:textId="77777777" w:rsidR="0033759C" w:rsidRPr="007D2BB4" w:rsidRDefault="0033759C" w:rsidP="0033759C">
      <w:pPr>
        <w:jc w:val="both"/>
        <w:rPr>
          <w:rFonts w:ascii="Cambria" w:hAnsi="Cambria"/>
          <w:sz w:val="22"/>
          <w:szCs w:val="22"/>
          <w:lang w:val="sr-Latn-CS"/>
        </w:rPr>
      </w:pPr>
    </w:p>
    <w:p w14:paraId="1CD976CB"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Na osnovu važećeg Pravilnika o utvrđivanju vrijednosti imovine investicionih fondova,  imovina fonda vrednuje se na sledeći način:</w:t>
      </w:r>
    </w:p>
    <w:p w14:paraId="5DAEFC19" w14:textId="77777777" w:rsidR="0033759C" w:rsidRPr="007D2BB4" w:rsidRDefault="0033759C" w:rsidP="0033759C">
      <w:pPr>
        <w:jc w:val="both"/>
        <w:rPr>
          <w:rFonts w:ascii="Cambria" w:hAnsi="Cambria"/>
          <w:sz w:val="22"/>
          <w:szCs w:val="22"/>
          <w:lang w:val="sr-Latn-CS"/>
        </w:rPr>
      </w:pPr>
    </w:p>
    <w:p w14:paraId="1D0A35B5" w14:textId="1BDE03C0"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Za vlasničke hartije od vrijednosti (akcije),</w:t>
      </w:r>
      <w:r w:rsidR="00273EC6" w:rsidRPr="007D2BB4">
        <w:rPr>
          <w:rFonts w:ascii="Cambria" w:hAnsi="Cambria"/>
          <w:sz w:val="22"/>
          <w:szCs w:val="22"/>
          <w:lang w:val="sr-Latn-CS"/>
        </w:rPr>
        <w:t xml:space="preserve"> </w:t>
      </w:r>
      <w:r w:rsidRPr="007D2BB4">
        <w:rPr>
          <w:rFonts w:ascii="Cambria" w:hAnsi="Cambria"/>
          <w:sz w:val="22"/>
          <w:szCs w:val="22"/>
          <w:lang w:val="sr-Latn-CS"/>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2BBB2670"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U slučaju da nije bilo najmanje 10 dana trgovanja u godini fer vrijednost se utvrđuje u iznosu koji je manji od procjenjene vrijednosti ili poslednje ponderisane tržišne cijene kada je bilo trgovanje </w:t>
      </w:r>
    </w:p>
    <w:p w14:paraId="45BE6DAE" w14:textId="77777777" w:rsidR="0033759C" w:rsidRPr="007D2BB4" w:rsidRDefault="0033759C" w:rsidP="0033759C">
      <w:pPr>
        <w:jc w:val="both"/>
        <w:rPr>
          <w:rFonts w:ascii="Cambria" w:hAnsi="Cambria"/>
          <w:sz w:val="22"/>
          <w:szCs w:val="22"/>
          <w:lang w:val="sr-Latn-CS"/>
        </w:rPr>
      </w:pPr>
    </w:p>
    <w:p w14:paraId="358281A1"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6AB3DA06"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lastRenderedPageBreak/>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10BFFE89"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 slučaju nepostojanja cijene na dan obračuna uzima se poslednja cijena u periodu od 90 dana prije dana vrednovanja. Preračunavanje cijene u konvertibilne marke vrši se po kursnoj listi CB BiH na dan utvrđivanja vrijednosti imovine.</w:t>
      </w:r>
    </w:p>
    <w:p w14:paraId="309485E4"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Ukoliko nije bilo trgovanja u poslednjih 90 dana tada se fer vrijednost utvrđuje u iznosu koji je manji od procjenjene ili cijene na zatvaranju na dan kada je poslednji put bilo trgovanja.</w:t>
      </w:r>
    </w:p>
    <w:p w14:paraId="4CE1578A" w14:textId="77777777" w:rsidR="0033759C" w:rsidRPr="007D2BB4" w:rsidRDefault="0033759C" w:rsidP="0033759C">
      <w:pPr>
        <w:jc w:val="both"/>
        <w:rPr>
          <w:rFonts w:ascii="Cambria" w:hAnsi="Cambria"/>
          <w:sz w:val="22"/>
          <w:szCs w:val="22"/>
          <w:lang w:val="sr-Latn-CS"/>
        </w:rPr>
      </w:pPr>
    </w:p>
    <w:p w14:paraId="7BE82F8E"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Udjeli u otvorenim investicionim fondovima vrednuju se po vrijednosti neto imovine po udjelu fonda čiji su udjeli stečeni, a koja je objavljena, odnosno važeća na dan vrednovanja.</w:t>
      </w:r>
    </w:p>
    <w:p w14:paraId="15756668"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Ako na dan vrednovanja nije bilo objave ili vrijednost po udjelu nije bila dostupna , fer vrijednost stečenog udjela investicionog fonda je cijena udjela od prethodnih dana vrednovanja.</w:t>
      </w:r>
    </w:p>
    <w:p w14:paraId="53E65528" w14:textId="77777777" w:rsidR="0033759C" w:rsidRPr="007D2BB4" w:rsidRDefault="0033759C" w:rsidP="0033759C">
      <w:pPr>
        <w:jc w:val="both"/>
        <w:rPr>
          <w:rFonts w:ascii="Cambria" w:hAnsi="Cambria"/>
          <w:sz w:val="22"/>
          <w:szCs w:val="22"/>
          <w:lang w:val="sr-Latn-CS"/>
        </w:rPr>
      </w:pPr>
    </w:p>
    <w:p w14:paraId="465DD445"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18A534C2"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 slučju nepostojanja cijene na dan vrednovanja uzima se poslednja cijena ostvarena u periodu  od 90 dana prije dana vrednovanja. Preračunavanje cijene u konvertibilne marke vrši se po kursnoj listi CB BiH na dan utvrđivanja vrijednosti imovine.</w:t>
      </w:r>
    </w:p>
    <w:p w14:paraId="14E5BA37" w14:textId="77777777" w:rsidR="0033759C" w:rsidRPr="007D2BB4" w:rsidRDefault="0033759C" w:rsidP="0033759C">
      <w:pPr>
        <w:jc w:val="both"/>
        <w:rPr>
          <w:rFonts w:ascii="Cambria" w:hAnsi="Cambria"/>
          <w:sz w:val="22"/>
          <w:szCs w:val="22"/>
          <w:lang w:val="sr-Latn-CS"/>
        </w:rPr>
      </w:pPr>
    </w:p>
    <w:p w14:paraId="7B3C295D" w14:textId="656CEADE"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Vrijednost neto imovine izračunava se svakog dana.</w:t>
      </w:r>
    </w:p>
    <w:p w14:paraId="1E7B2CC7" w14:textId="77777777" w:rsidR="00204447" w:rsidRPr="007D2BB4" w:rsidRDefault="00204447" w:rsidP="0033759C">
      <w:pPr>
        <w:jc w:val="both"/>
        <w:rPr>
          <w:rFonts w:ascii="Cambria" w:hAnsi="Cambria"/>
          <w:sz w:val="22"/>
          <w:szCs w:val="22"/>
          <w:lang w:val="sr-Latn-CS"/>
        </w:rPr>
      </w:pPr>
    </w:p>
    <w:p w14:paraId="4E0BC9F9"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Gotovina i gotovinski ekvivalenti</w:t>
      </w:r>
    </w:p>
    <w:p w14:paraId="35503298"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Pod gotovinom i gotovinskim ekvivalentima se podrazumijevaju sredstva na žiro računu i vrednuju se po nominalnoj vrijednosti.</w:t>
      </w:r>
    </w:p>
    <w:p w14:paraId="60B1C297" w14:textId="77777777" w:rsidR="0033759C" w:rsidRPr="007D2BB4" w:rsidRDefault="0033759C" w:rsidP="0033759C">
      <w:pPr>
        <w:jc w:val="both"/>
        <w:rPr>
          <w:rFonts w:ascii="Cambria" w:hAnsi="Cambria"/>
          <w:sz w:val="22"/>
          <w:szCs w:val="22"/>
          <w:lang w:val="sr-Latn-CS"/>
        </w:rPr>
      </w:pPr>
    </w:p>
    <w:p w14:paraId="1E82FEBD"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Potraživanje po osnovu prodaje finansijskih sredstava</w:t>
      </w:r>
    </w:p>
    <w:p w14:paraId="22735102"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Na dan transakcije prodaje u imovini fonda instrumenat se prestaje priznavati, a potraživanje za zaključenu prodaju se počinje priznavati.</w:t>
      </w:r>
    </w:p>
    <w:p w14:paraId="3CF783FB" w14:textId="77777777" w:rsidR="0033759C" w:rsidRPr="007D2BB4" w:rsidRDefault="0033759C" w:rsidP="0033759C">
      <w:pPr>
        <w:jc w:val="both"/>
        <w:rPr>
          <w:rFonts w:ascii="Cambria" w:hAnsi="Cambria"/>
          <w:sz w:val="22"/>
          <w:szCs w:val="22"/>
          <w:lang w:val="sr-Latn-CS"/>
        </w:rPr>
      </w:pPr>
    </w:p>
    <w:p w14:paraId="7E8F0E3E"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Aktivna vremenska razgraničenja</w:t>
      </w:r>
    </w:p>
    <w:p w14:paraId="51226D76"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 ovoj grupi se evidentiraju unaprijed plaćeni troškovi i obračunati prihodi koji se odnose na obračunski period a dospijevaju na naplatu po isteku obračunskog perioda.</w:t>
      </w:r>
    </w:p>
    <w:p w14:paraId="30CE3B55" w14:textId="77777777" w:rsidR="0033759C" w:rsidRPr="007D2BB4" w:rsidRDefault="0033759C" w:rsidP="0033759C">
      <w:pPr>
        <w:jc w:val="both"/>
        <w:rPr>
          <w:rFonts w:ascii="Cambria" w:hAnsi="Cambria"/>
          <w:sz w:val="22"/>
          <w:szCs w:val="22"/>
          <w:lang w:val="sr-Latn-CS"/>
        </w:rPr>
      </w:pPr>
    </w:p>
    <w:p w14:paraId="4C303E89"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Obaveze po osnovu kupovine finansijskih sredstava</w:t>
      </w:r>
    </w:p>
    <w:p w14:paraId="71DBE176"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1B65736A"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Obaveze u stranoj valuti procjenju se po srednjem kursu strane valute na dan bilansa. Zastarjele obaveze isknjižavaju se u korist prihoda.</w:t>
      </w:r>
    </w:p>
    <w:p w14:paraId="1E09739D" w14:textId="77777777" w:rsidR="0033759C" w:rsidRPr="007D2BB4" w:rsidRDefault="0033759C" w:rsidP="0033759C">
      <w:pPr>
        <w:jc w:val="both"/>
        <w:rPr>
          <w:rFonts w:ascii="Cambria" w:hAnsi="Cambria"/>
          <w:sz w:val="22"/>
          <w:szCs w:val="22"/>
          <w:lang w:val="sr-Latn-CS"/>
        </w:rPr>
      </w:pPr>
    </w:p>
    <w:p w14:paraId="6BA51A29"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Povezana lica fonda</w:t>
      </w:r>
    </w:p>
    <w:p w14:paraId="37E985B7" w14:textId="6D5D59BC"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U skladu sa odredbama Zakona o investicionim fondovima pod povezanim licima fonda se smatraju:</w:t>
      </w:r>
    </w:p>
    <w:p w14:paraId="14BB89D6"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društvo za upravljanje , zaposleni i lica u organima društva,</w:t>
      </w:r>
    </w:p>
    <w:p w14:paraId="79A38DBD" w14:textId="3475676E"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banka depozitar,</w:t>
      </w:r>
    </w:p>
    <w:p w14:paraId="128171F1"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advokat odnosno advokatska kancelarija,</w:t>
      </w:r>
    </w:p>
    <w:p w14:paraId="21884819" w14:textId="383F4031"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t xml:space="preserve">-  revizor i poreski savjetnik koji se nalaze u ugovornom odnosu po osnovu pružanja usluga </w:t>
      </w:r>
      <w:r w:rsidR="00CF531E" w:rsidRPr="007D2BB4">
        <w:rPr>
          <w:rFonts w:ascii="Cambria" w:hAnsi="Cambria"/>
          <w:sz w:val="22"/>
          <w:szCs w:val="22"/>
          <w:lang w:val="sr-Latn-CS"/>
        </w:rPr>
        <w:t xml:space="preserve"> </w:t>
      </w:r>
      <w:r w:rsidRPr="007D2BB4">
        <w:rPr>
          <w:rFonts w:ascii="Cambria" w:hAnsi="Cambria"/>
          <w:sz w:val="22"/>
          <w:szCs w:val="22"/>
          <w:lang w:val="sr-Latn-CS"/>
        </w:rPr>
        <w:t xml:space="preserve">   fondu,</w:t>
      </w:r>
    </w:p>
    <w:p w14:paraId="0442A2A7" w14:textId="77777777" w:rsidR="0033759C" w:rsidRPr="007D2BB4" w:rsidRDefault="0033759C" w:rsidP="00BB0293">
      <w:pPr>
        <w:ind w:firstLine="720"/>
        <w:jc w:val="both"/>
        <w:rPr>
          <w:rFonts w:ascii="Cambria" w:hAnsi="Cambria"/>
          <w:sz w:val="22"/>
          <w:szCs w:val="22"/>
          <w:lang w:val="sr-Latn-CS"/>
        </w:rPr>
      </w:pPr>
      <w:r w:rsidRPr="007D2BB4">
        <w:rPr>
          <w:rFonts w:ascii="Cambria" w:hAnsi="Cambria"/>
          <w:sz w:val="22"/>
          <w:szCs w:val="22"/>
          <w:lang w:val="sr-Latn-CS"/>
        </w:rPr>
        <w:lastRenderedPageBreak/>
        <w:t xml:space="preserve">-  svako drugo lice koje je u prethodne dvije kalendarske godine zaključilo ugovor o obavljanju </w:t>
      </w:r>
    </w:p>
    <w:p w14:paraId="0B66A3A8" w14:textId="77777777" w:rsidR="0033759C" w:rsidRPr="007D2BB4" w:rsidRDefault="0033759C" w:rsidP="00BB0293">
      <w:pPr>
        <w:ind w:firstLine="720"/>
        <w:rPr>
          <w:lang w:val="sr-Latn-CS"/>
        </w:rPr>
      </w:pPr>
      <w:r w:rsidRPr="007D2BB4">
        <w:rPr>
          <w:lang w:val="sr-Latn-CS"/>
        </w:rPr>
        <w:t xml:space="preserve">   usluga za potrebe fonda.</w:t>
      </w:r>
    </w:p>
    <w:p w14:paraId="7BA12657" w14:textId="77777777" w:rsidR="0033759C" w:rsidRPr="007D2BB4" w:rsidRDefault="0033759C" w:rsidP="0033759C">
      <w:pPr>
        <w:pStyle w:val="Heading1"/>
        <w:numPr>
          <w:ilvl w:val="0"/>
          <w:numId w:val="0"/>
        </w:numPr>
        <w:rPr>
          <w:rFonts w:ascii="Cambria" w:hAnsi="Cambria"/>
          <w:sz w:val="22"/>
          <w:szCs w:val="22"/>
          <w:lang w:val="sr-Latn-CS"/>
        </w:rPr>
      </w:pPr>
    </w:p>
    <w:p w14:paraId="7048CE4A" w14:textId="77777777" w:rsidR="0033759C" w:rsidRPr="007D2BB4" w:rsidRDefault="0033759C" w:rsidP="0033759C">
      <w:pPr>
        <w:pStyle w:val="Heading1"/>
        <w:numPr>
          <w:ilvl w:val="0"/>
          <w:numId w:val="0"/>
        </w:numPr>
        <w:rPr>
          <w:rFonts w:ascii="Cambria" w:hAnsi="Cambria"/>
          <w:sz w:val="22"/>
          <w:szCs w:val="22"/>
          <w:lang w:val="sr-Latn-CS"/>
        </w:rPr>
      </w:pPr>
      <w:r w:rsidRPr="007D2BB4">
        <w:rPr>
          <w:rFonts w:ascii="Cambria" w:hAnsi="Cambria"/>
          <w:sz w:val="22"/>
          <w:szCs w:val="22"/>
          <w:lang w:val="sr-Latn-CS"/>
        </w:rPr>
        <w:t>4.</w:t>
      </w:r>
      <w:r w:rsidRPr="007D2BB4">
        <w:rPr>
          <w:rFonts w:ascii="Cambria" w:hAnsi="Cambria"/>
          <w:sz w:val="22"/>
          <w:szCs w:val="22"/>
          <w:lang w:val="sr-Latn-CS"/>
        </w:rPr>
        <w:tab/>
        <w:t>NAPOMENE UZ FINANSIJSKE IZVJEŠTAJE</w:t>
      </w:r>
    </w:p>
    <w:p w14:paraId="341EE24C" w14:textId="77777777" w:rsidR="0033759C" w:rsidRPr="007D2BB4" w:rsidRDefault="0033759C" w:rsidP="0033759C">
      <w:pPr>
        <w:jc w:val="both"/>
        <w:rPr>
          <w:rFonts w:ascii="Cambria" w:hAnsi="Cambria"/>
          <w:b/>
          <w:bCs/>
          <w:i/>
          <w:iCs/>
          <w:sz w:val="22"/>
          <w:szCs w:val="22"/>
          <w:lang w:val="sr-Latn-CS"/>
        </w:rPr>
      </w:pPr>
      <w:bookmarkStart w:id="5" w:name="OLE_LINK3"/>
      <w:bookmarkStart w:id="6" w:name="OLE_LINK7"/>
      <w:bookmarkStart w:id="7" w:name="OLE_LINK15"/>
      <w:bookmarkStart w:id="8" w:name="OLE_LINK152"/>
      <w:bookmarkStart w:id="9" w:name="OLE_LINK159"/>
      <w:r w:rsidRPr="007D2BB4">
        <w:rPr>
          <w:rFonts w:ascii="Cambria" w:hAnsi="Cambria"/>
          <w:b/>
          <w:bCs/>
          <w:i/>
          <w:iCs/>
          <w:sz w:val="22"/>
          <w:szCs w:val="22"/>
          <w:lang w:val="sr-Latn-CS"/>
        </w:rPr>
        <w:t>Bilans stanja</w:t>
      </w:r>
    </w:p>
    <w:p w14:paraId="1FDC495D" w14:textId="77777777" w:rsidR="0033759C" w:rsidRPr="007D2BB4" w:rsidRDefault="0033759C" w:rsidP="0033759C">
      <w:pPr>
        <w:jc w:val="both"/>
        <w:rPr>
          <w:rFonts w:ascii="Cambria" w:hAnsi="Cambria"/>
          <w:sz w:val="22"/>
          <w:szCs w:val="22"/>
          <w:lang w:val="sr-Latn-CS"/>
        </w:rPr>
      </w:pPr>
    </w:p>
    <w:p w14:paraId="784A2F67" w14:textId="68989FCF" w:rsidR="00DE1086" w:rsidRPr="00803DEB" w:rsidRDefault="00DE1086" w:rsidP="00BB0293">
      <w:pPr>
        <w:ind w:firstLine="720"/>
        <w:jc w:val="both"/>
        <w:rPr>
          <w:rFonts w:ascii="Cambria" w:hAnsi="Cambria"/>
          <w:sz w:val="22"/>
          <w:szCs w:val="22"/>
          <w:lang w:val="sr-Latn-CS"/>
        </w:rPr>
      </w:pPr>
      <w:bookmarkStart w:id="10" w:name="OLE_LINK14"/>
      <w:bookmarkStart w:id="11" w:name="OLE_LINK25"/>
      <w:bookmarkStart w:id="12" w:name="OLE_LINK41"/>
      <w:bookmarkStart w:id="13" w:name="OLE_LINK33"/>
      <w:bookmarkStart w:id="14" w:name="OLE_LINK18"/>
      <w:r w:rsidRPr="00803DEB">
        <w:rPr>
          <w:rFonts w:ascii="Cambria" w:hAnsi="Cambria"/>
          <w:sz w:val="22"/>
          <w:szCs w:val="22"/>
          <w:lang w:val="sr-Latn-CS"/>
        </w:rPr>
        <w:t xml:space="preserve">Ulaganja fonda u </w:t>
      </w:r>
      <w:r w:rsidRPr="00803DEB">
        <w:rPr>
          <w:rFonts w:ascii="Cambria" w:hAnsi="Cambria"/>
          <w:i/>
          <w:sz w:val="22"/>
          <w:szCs w:val="22"/>
          <w:lang w:val="sr-Latn-CS"/>
        </w:rPr>
        <w:t>Finansijska sredstva raspoloživa za prodaju</w:t>
      </w:r>
      <w:r w:rsidRPr="00803DEB">
        <w:rPr>
          <w:rFonts w:ascii="Cambria" w:hAnsi="Cambria"/>
          <w:sz w:val="22"/>
          <w:szCs w:val="22"/>
          <w:lang w:val="sr-Latn-CS"/>
        </w:rPr>
        <w:t xml:space="preserve"> na dan </w:t>
      </w:r>
      <w:r w:rsidR="00BF6E12" w:rsidRPr="00803DEB">
        <w:rPr>
          <w:rFonts w:ascii="Cambria" w:hAnsi="Cambria"/>
          <w:sz w:val="22"/>
          <w:szCs w:val="22"/>
          <w:lang w:val="sr-Latn-CS"/>
        </w:rPr>
        <w:t>30</w:t>
      </w:r>
      <w:r w:rsidR="00C30A32" w:rsidRPr="00803DEB">
        <w:rPr>
          <w:rFonts w:ascii="Cambria" w:hAnsi="Cambria"/>
          <w:sz w:val="22"/>
          <w:szCs w:val="22"/>
          <w:lang w:val="sr-Latn-CS"/>
        </w:rPr>
        <w:t>.</w:t>
      </w:r>
      <w:r w:rsidR="00F25CAB" w:rsidRPr="00803DEB">
        <w:rPr>
          <w:rFonts w:ascii="Cambria" w:hAnsi="Cambria"/>
          <w:sz w:val="22"/>
          <w:szCs w:val="22"/>
          <w:lang w:val="sr-Latn-CS"/>
        </w:rPr>
        <w:t>0</w:t>
      </w:r>
      <w:r w:rsidR="00BF6E12" w:rsidRPr="00803DEB">
        <w:rPr>
          <w:rFonts w:ascii="Cambria" w:hAnsi="Cambria"/>
          <w:sz w:val="22"/>
          <w:szCs w:val="22"/>
          <w:lang w:val="sr-Latn-CS"/>
        </w:rPr>
        <w:t>6</w:t>
      </w:r>
      <w:r w:rsidRPr="00803DEB">
        <w:rPr>
          <w:rFonts w:ascii="Cambria" w:hAnsi="Cambria"/>
          <w:sz w:val="22"/>
          <w:szCs w:val="22"/>
          <w:lang w:val="sr-Latn-CS"/>
        </w:rPr>
        <w:t>.202</w:t>
      </w:r>
      <w:r w:rsidR="00F25CAB" w:rsidRPr="00803DEB">
        <w:rPr>
          <w:rFonts w:ascii="Cambria" w:hAnsi="Cambria"/>
          <w:sz w:val="22"/>
          <w:szCs w:val="22"/>
          <w:lang w:val="sr-Latn-CS"/>
        </w:rPr>
        <w:t>1</w:t>
      </w:r>
      <w:r w:rsidRPr="00803DEB">
        <w:rPr>
          <w:rFonts w:ascii="Cambria" w:hAnsi="Cambria"/>
          <w:sz w:val="22"/>
          <w:szCs w:val="22"/>
          <w:lang w:val="sr-Latn-CS"/>
        </w:rPr>
        <w:t xml:space="preserve">. godine iznose </w:t>
      </w:r>
      <w:r w:rsidR="00BF6E12" w:rsidRPr="00803DEB">
        <w:rPr>
          <w:rFonts w:ascii="Cambria" w:hAnsi="Cambria" w:cs="Arial"/>
          <w:sz w:val="22"/>
          <w:szCs w:val="22"/>
        </w:rPr>
        <w:t>5.445.208,95</w:t>
      </w:r>
      <w:r w:rsidRPr="00803DEB">
        <w:rPr>
          <w:rFonts w:ascii="Cambria" w:hAnsi="Cambria"/>
          <w:i/>
          <w:sz w:val="22"/>
          <w:szCs w:val="22"/>
          <w:lang w:val="sr-Latn-CS"/>
        </w:rPr>
        <w:t xml:space="preserve">KM. </w:t>
      </w:r>
      <w:r w:rsidRPr="00803DEB">
        <w:rPr>
          <w:rFonts w:ascii="Cambria" w:hAnsi="Cambria"/>
          <w:sz w:val="22"/>
          <w:szCs w:val="22"/>
          <w:lang w:val="sr-Latn-CS"/>
        </w:rPr>
        <w:t xml:space="preserve">Ukupan iznos ulaganja u hov je isključivo uložen u </w:t>
      </w:r>
      <w:r w:rsidR="003D1B81" w:rsidRPr="00803DEB">
        <w:rPr>
          <w:rFonts w:ascii="Cambria" w:hAnsi="Cambria"/>
          <w:sz w:val="22"/>
          <w:szCs w:val="22"/>
          <w:lang w:val="sr-Latn-CS"/>
        </w:rPr>
        <w:t>3</w:t>
      </w:r>
      <w:r w:rsidR="00EF377C">
        <w:rPr>
          <w:rFonts w:ascii="Cambria" w:hAnsi="Cambria"/>
          <w:sz w:val="22"/>
          <w:szCs w:val="22"/>
          <w:lang w:val="sr-Latn-CS"/>
        </w:rPr>
        <w:t>4</w:t>
      </w:r>
      <w:r w:rsidRPr="00803DEB">
        <w:rPr>
          <w:rFonts w:ascii="Cambria" w:hAnsi="Cambria"/>
          <w:sz w:val="22"/>
          <w:szCs w:val="22"/>
          <w:lang w:val="sr-Latn-CS"/>
        </w:rPr>
        <w:t xml:space="preserve"> hartija od čega 3</w:t>
      </w:r>
      <w:r w:rsidR="00EF377C">
        <w:rPr>
          <w:rFonts w:ascii="Cambria" w:hAnsi="Cambria"/>
          <w:sz w:val="22"/>
          <w:szCs w:val="22"/>
          <w:lang w:val="sr-Latn-CS"/>
        </w:rPr>
        <w:t>2</w:t>
      </w:r>
      <w:r w:rsidRPr="00803DEB">
        <w:rPr>
          <w:rFonts w:ascii="Cambria" w:hAnsi="Cambria"/>
          <w:sz w:val="22"/>
          <w:szCs w:val="22"/>
          <w:lang w:val="sr-Latn-CS"/>
        </w:rPr>
        <w:t xml:space="preserve"> redovne akcije</w:t>
      </w:r>
      <w:r w:rsidR="005D31E1" w:rsidRPr="00803DEB">
        <w:rPr>
          <w:rFonts w:ascii="Cambria" w:hAnsi="Cambria"/>
          <w:sz w:val="22"/>
          <w:szCs w:val="22"/>
          <w:lang w:val="sr-Latn-CS"/>
        </w:rPr>
        <w:t xml:space="preserve">, </w:t>
      </w:r>
      <w:r w:rsidR="00FF4543" w:rsidRPr="00803DEB">
        <w:rPr>
          <w:rFonts w:ascii="Cambria" w:hAnsi="Cambria"/>
          <w:sz w:val="22"/>
          <w:szCs w:val="22"/>
          <w:lang w:val="sr-Latn-CS"/>
        </w:rPr>
        <w:t>jedna</w:t>
      </w:r>
      <w:r w:rsidR="005D31E1" w:rsidRPr="00803DEB">
        <w:rPr>
          <w:rFonts w:ascii="Cambria" w:hAnsi="Cambria"/>
          <w:sz w:val="22"/>
          <w:szCs w:val="22"/>
          <w:lang w:val="sr-Latn-CS"/>
        </w:rPr>
        <w:t xml:space="preserve"> akcij</w:t>
      </w:r>
      <w:r w:rsidR="00FF4543" w:rsidRPr="00803DEB">
        <w:rPr>
          <w:rFonts w:ascii="Cambria" w:hAnsi="Cambria"/>
          <w:sz w:val="22"/>
          <w:szCs w:val="22"/>
          <w:lang w:val="sr-Latn-CS"/>
        </w:rPr>
        <w:t>a</w:t>
      </w:r>
      <w:r w:rsidR="005D31E1" w:rsidRPr="00803DEB">
        <w:rPr>
          <w:rFonts w:ascii="Cambria" w:hAnsi="Cambria"/>
          <w:sz w:val="22"/>
          <w:szCs w:val="22"/>
          <w:lang w:val="sr-Latn-CS"/>
        </w:rPr>
        <w:t xml:space="preserve"> zatvorenih investicionih fondova i jedna prioritetna akcija.</w:t>
      </w:r>
    </w:p>
    <w:p w14:paraId="6BA95E4C" w14:textId="77777777" w:rsidR="00BB0293" w:rsidRDefault="00BB0293" w:rsidP="00DE1086">
      <w:pPr>
        <w:jc w:val="both"/>
        <w:rPr>
          <w:rFonts w:ascii="Cambria" w:hAnsi="Cambria"/>
          <w:sz w:val="22"/>
          <w:szCs w:val="22"/>
          <w:u w:val="single"/>
          <w:lang w:val="sr-Latn-CS"/>
        </w:rPr>
      </w:pPr>
    </w:p>
    <w:p w14:paraId="598B66AF" w14:textId="4237A45D" w:rsidR="00DE1086" w:rsidRPr="00803DEB" w:rsidRDefault="00DE1086" w:rsidP="00DE1086">
      <w:pPr>
        <w:jc w:val="both"/>
        <w:rPr>
          <w:rFonts w:ascii="Cambria" w:hAnsi="Cambria"/>
          <w:sz w:val="22"/>
          <w:szCs w:val="22"/>
          <w:u w:val="single"/>
          <w:lang w:val="sr-Latn-CS"/>
        </w:rPr>
      </w:pPr>
      <w:r w:rsidRPr="00803DEB">
        <w:rPr>
          <w:rFonts w:ascii="Cambria" w:hAnsi="Cambria"/>
          <w:sz w:val="22"/>
          <w:szCs w:val="22"/>
          <w:u w:val="single"/>
          <w:lang w:val="sr-Latn-CS"/>
        </w:rPr>
        <w:t xml:space="preserve">Akcije </w:t>
      </w:r>
    </w:p>
    <w:p w14:paraId="53EF3186" w14:textId="4C78B777" w:rsidR="00DE1086" w:rsidRPr="00803DEB" w:rsidRDefault="00DE1086" w:rsidP="00BB0293">
      <w:pPr>
        <w:ind w:firstLine="720"/>
        <w:jc w:val="both"/>
        <w:rPr>
          <w:rFonts w:ascii="Cambria" w:hAnsi="Cambria"/>
          <w:sz w:val="22"/>
          <w:szCs w:val="22"/>
          <w:lang w:val="sr-Latn-CS"/>
        </w:rPr>
      </w:pPr>
      <w:bookmarkStart w:id="15" w:name="_Hlk46490232"/>
      <w:r w:rsidRPr="00803DEB">
        <w:rPr>
          <w:rFonts w:ascii="Cambria" w:hAnsi="Cambria"/>
          <w:sz w:val="22"/>
          <w:szCs w:val="22"/>
          <w:lang w:val="sr-Latn-CS"/>
        </w:rPr>
        <w:t xml:space="preserve">Za vlasničke hartije od vrijednosti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w:t>
      </w:r>
    </w:p>
    <w:p w14:paraId="1A4BB561" w14:textId="33E2CAB7" w:rsidR="00DE1086" w:rsidRPr="00803DEB" w:rsidRDefault="003D1B81" w:rsidP="00BB0293">
      <w:pPr>
        <w:ind w:firstLine="720"/>
        <w:jc w:val="both"/>
        <w:rPr>
          <w:rFonts w:ascii="Cambria" w:hAnsi="Cambria"/>
          <w:sz w:val="22"/>
          <w:szCs w:val="22"/>
          <w:lang w:val="sr-Latn-CS"/>
        </w:rPr>
      </w:pPr>
      <w:r w:rsidRPr="00803DEB">
        <w:rPr>
          <w:rFonts w:ascii="Cambria" w:hAnsi="Cambria"/>
          <w:sz w:val="22"/>
          <w:szCs w:val="22"/>
          <w:lang w:val="sr-Latn-CS"/>
        </w:rPr>
        <w:t>Na dan 3</w:t>
      </w:r>
      <w:r w:rsidR="00803DEB" w:rsidRPr="00803DEB">
        <w:rPr>
          <w:rFonts w:ascii="Cambria" w:hAnsi="Cambria"/>
          <w:sz w:val="22"/>
          <w:szCs w:val="22"/>
          <w:lang w:val="sr-Latn-CS"/>
        </w:rPr>
        <w:t>0</w:t>
      </w:r>
      <w:r w:rsidR="00DE1086" w:rsidRPr="00803DEB">
        <w:rPr>
          <w:rFonts w:ascii="Cambria" w:hAnsi="Cambria"/>
          <w:sz w:val="22"/>
          <w:szCs w:val="22"/>
          <w:lang w:val="sr-Latn-CS"/>
        </w:rPr>
        <w:t>.</w:t>
      </w:r>
      <w:r w:rsidR="00196689" w:rsidRPr="00803DEB">
        <w:rPr>
          <w:rFonts w:ascii="Cambria" w:hAnsi="Cambria"/>
          <w:sz w:val="22"/>
          <w:szCs w:val="22"/>
          <w:lang w:val="sr-Latn-CS"/>
        </w:rPr>
        <w:t>0</w:t>
      </w:r>
      <w:r w:rsidR="00803DEB" w:rsidRPr="00803DEB">
        <w:rPr>
          <w:rFonts w:ascii="Cambria" w:hAnsi="Cambria"/>
          <w:sz w:val="22"/>
          <w:szCs w:val="22"/>
          <w:lang w:val="sr-Latn-CS"/>
        </w:rPr>
        <w:t>6</w:t>
      </w:r>
      <w:r w:rsidR="00DE1086" w:rsidRPr="00803DEB">
        <w:rPr>
          <w:rFonts w:ascii="Cambria" w:hAnsi="Cambria"/>
          <w:sz w:val="22"/>
          <w:szCs w:val="22"/>
          <w:lang w:val="sr-Latn-CS"/>
        </w:rPr>
        <w:t>.202</w:t>
      </w:r>
      <w:r w:rsidR="00196689" w:rsidRPr="00803DEB">
        <w:rPr>
          <w:rFonts w:ascii="Cambria" w:hAnsi="Cambria"/>
          <w:sz w:val="22"/>
          <w:szCs w:val="22"/>
          <w:lang w:val="sr-Latn-CS"/>
        </w:rPr>
        <w:t>1</w:t>
      </w:r>
      <w:r w:rsidR="00DE1086" w:rsidRPr="00803DEB">
        <w:rPr>
          <w:rFonts w:ascii="Cambria" w:hAnsi="Cambria"/>
          <w:sz w:val="22"/>
          <w:szCs w:val="22"/>
          <w:lang w:val="sr-Latn-CS"/>
        </w:rPr>
        <w:t>.godine u portfelju Fonda bilo je 1</w:t>
      </w:r>
      <w:r w:rsidR="003975FB" w:rsidRPr="00803DEB">
        <w:rPr>
          <w:rFonts w:ascii="Cambria" w:hAnsi="Cambria"/>
          <w:sz w:val="22"/>
          <w:szCs w:val="22"/>
          <w:lang w:val="sr-Latn-CS"/>
        </w:rPr>
        <w:t>2</w:t>
      </w:r>
      <w:r w:rsidR="00DE1086" w:rsidRPr="00803DEB">
        <w:rPr>
          <w:rFonts w:ascii="Cambria" w:hAnsi="Cambria"/>
          <w:sz w:val="22"/>
          <w:szCs w:val="22"/>
          <w:lang w:val="sr-Latn-CS"/>
        </w:rPr>
        <w:t xml:space="preserve"> hov koje su se vrednovale na ovaj način i njihova vrijednost ulaganja iznosi </w:t>
      </w:r>
      <w:r w:rsidR="003975FB" w:rsidRPr="00803DEB">
        <w:rPr>
          <w:rFonts w:ascii="Cambria" w:hAnsi="Cambria"/>
          <w:sz w:val="22"/>
          <w:szCs w:val="22"/>
          <w:lang w:val="sr-Latn-CS"/>
        </w:rPr>
        <w:t>4.</w:t>
      </w:r>
      <w:r w:rsidR="00803DEB" w:rsidRPr="00803DEB">
        <w:rPr>
          <w:rFonts w:ascii="Cambria" w:hAnsi="Cambria"/>
          <w:sz w:val="22"/>
          <w:szCs w:val="22"/>
          <w:lang w:val="sr-Latn-CS"/>
        </w:rPr>
        <w:t>997</w:t>
      </w:r>
      <w:r w:rsidR="003975FB" w:rsidRPr="00803DEB">
        <w:rPr>
          <w:rFonts w:ascii="Cambria" w:hAnsi="Cambria"/>
          <w:sz w:val="22"/>
          <w:szCs w:val="22"/>
          <w:lang w:val="sr-Latn-CS"/>
        </w:rPr>
        <w:t>.</w:t>
      </w:r>
      <w:r w:rsidR="00803DEB" w:rsidRPr="00803DEB">
        <w:rPr>
          <w:rFonts w:ascii="Cambria" w:hAnsi="Cambria"/>
          <w:sz w:val="22"/>
          <w:szCs w:val="22"/>
          <w:lang w:val="sr-Latn-CS"/>
        </w:rPr>
        <w:t>421</w:t>
      </w:r>
      <w:r w:rsidR="003975FB" w:rsidRPr="00803DEB">
        <w:rPr>
          <w:rFonts w:ascii="Cambria" w:hAnsi="Cambria"/>
          <w:sz w:val="22"/>
          <w:szCs w:val="22"/>
          <w:lang w:val="sr-Latn-CS"/>
        </w:rPr>
        <w:t>,7</w:t>
      </w:r>
      <w:r w:rsidR="00803DEB" w:rsidRPr="00803DEB">
        <w:rPr>
          <w:rFonts w:ascii="Cambria" w:hAnsi="Cambria"/>
          <w:sz w:val="22"/>
          <w:szCs w:val="22"/>
          <w:lang w:val="sr-Latn-CS"/>
        </w:rPr>
        <w:t>9</w:t>
      </w:r>
      <w:r w:rsidR="00C17AE6" w:rsidRPr="00803DEB">
        <w:rPr>
          <w:rFonts w:ascii="Cambria" w:hAnsi="Cambria"/>
          <w:sz w:val="22"/>
          <w:szCs w:val="22"/>
          <w:lang w:val="sr-Latn-CS"/>
        </w:rPr>
        <w:t xml:space="preserve"> </w:t>
      </w:r>
      <w:r w:rsidR="00DE1086" w:rsidRPr="00803DEB">
        <w:rPr>
          <w:rFonts w:ascii="Cambria" w:hAnsi="Cambria"/>
          <w:sz w:val="22"/>
          <w:szCs w:val="22"/>
          <w:lang w:val="sr-Latn-CS"/>
        </w:rPr>
        <w:t>KM.</w:t>
      </w:r>
    </w:p>
    <w:p w14:paraId="13690E45" w14:textId="42C7E897" w:rsidR="00DE1086" w:rsidRPr="00803DEB" w:rsidRDefault="00DE1086" w:rsidP="00BB0293">
      <w:pPr>
        <w:ind w:firstLine="720"/>
        <w:jc w:val="both"/>
        <w:rPr>
          <w:rFonts w:ascii="Cambria" w:hAnsi="Cambria"/>
          <w:sz w:val="22"/>
          <w:szCs w:val="22"/>
          <w:lang w:val="sr-Latn-CS"/>
        </w:rPr>
      </w:pPr>
      <w:r w:rsidRPr="00803DEB">
        <w:rPr>
          <w:rFonts w:ascii="Cambria" w:hAnsi="Cambria"/>
          <w:sz w:val="22"/>
          <w:szCs w:val="22"/>
          <w:lang w:val="sr-Latn-CS"/>
        </w:rPr>
        <w:t>U slučaju da nije bilo najmanje 10 dana trgovanja u godini fer vrijednost se utvrđuje u iznosu koji je manji od procjenjene vrijednosti ili posljednje ponderisane tržišne cijene kada je bilo trgovanje.</w:t>
      </w:r>
      <w:r w:rsidR="00BB0293">
        <w:rPr>
          <w:rFonts w:ascii="Cambria" w:hAnsi="Cambria"/>
          <w:sz w:val="22"/>
          <w:szCs w:val="22"/>
          <w:lang w:val="sr-Latn-CS"/>
        </w:rPr>
        <w:t xml:space="preserve"> </w:t>
      </w:r>
      <w:r w:rsidR="00F06169" w:rsidRPr="00803DEB">
        <w:rPr>
          <w:rFonts w:ascii="Cambria" w:hAnsi="Cambria"/>
          <w:sz w:val="22"/>
          <w:szCs w:val="22"/>
          <w:lang w:val="sr-Latn-CS"/>
        </w:rPr>
        <w:t xml:space="preserve">U ovom slučaju imamo </w:t>
      </w:r>
      <w:r w:rsidR="00EF377C">
        <w:rPr>
          <w:rFonts w:ascii="Cambria" w:hAnsi="Cambria"/>
          <w:sz w:val="22"/>
          <w:szCs w:val="22"/>
          <w:lang w:val="sr-Latn-CS"/>
        </w:rPr>
        <w:t>5</w:t>
      </w:r>
      <w:r w:rsidRPr="00803DEB">
        <w:rPr>
          <w:rFonts w:ascii="Cambria" w:hAnsi="Cambria"/>
          <w:sz w:val="22"/>
          <w:szCs w:val="22"/>
          <w:lang w:val="sr-Latn-CS"/>
        </w:rPr>
        <w:t xml:space="preserve"> hov koje su se vrednovale po tržišnoj cijeni</w:t>
      </w:r>
      <w:r w:rsidR="00BE1D3C" w:rsidRPr="00803DEB">
        <w:rPr>
          <w:rFonts w:ascii="Cambria" w:hAnsi="Cambria"/>
          <w:sz w:val="22"/>
          <w:szCs w:val="22"/>
          <w:lang w:val="sr-Latn-CS"/>
        </w:rPr>
        <w:t xml:space="preserve"> i </w:t>
      </w:r>
      <w:r w:rsidR="00803DEB" w:rsidRPr="00803DEB">
        <w:rPr>
          <w:rFonts w:ascii="Cambria" w:hAnsi="Cambria"/>
          <w:sz w:val="22"/>
          <w:szCs w:val="22"/>
          <w:lang w:val="sr-Latn-CS"/>
        </w:rPr>
        <w:t>4</w:t>
      </w:r>
      <w:r w:rsidRPr="00803DEB">
        <w:rPr>
          <w:rFonts w:ascii="Cambria" w:hAnsi="Cambria"/>
          <w:sz w:val="22"/>
          <w:szCs w:val="22"/>
          <w:lang w:val="sr-Latn-CS"/>
        </w:rPr>
        <w:t xml:space="preserve"> hov po procijenjenoj. Vrijednost ulaganja tih hov iznosi </w:t>
      </w:r>
      <w:r w:rsidR="00803DEB" w:rsidRPr="00803DEB">
        <w:rPr>
          <w:rFonts w:ascii="Cambria" w:hAnsi="Cambria"/>
          <w:sz w:val="22"/>
          <w:szCs w:val="22"/>
          <w:lang w:val="sr-Latn-CS"/>
        </w:rPr>
        <w:t>447.787,16</w:t>
      </w:r>
      <w:r w:rsidR="00C17AE6" w:rsidRPr="00803DEB">
        <w:rPr>
          <w:rFonts w:ascii="Cambria" w:hAnsi="Cambria"/>
          <w:sz w:val="22"/>
          <w:szCs w:val="22"/>
          <w:lang w:val="sr-Latn-CS"/>
        </w:rPr>
        <w:t xml:space="preserve"> </w:t>
      </w:r>
      <w:r w:rsidRPr="00803DEB">
        <w:rPr>
          <w:rFonts w:ascii="Cambria" w:hAnsi="Cambria"/>
          <w:sz w:val="22"/>
          <w:szCs w:val="22"/>
          <w:lang w:val="sr-Latn-CS"/>
        </w:rPr>
        <w:t>KM.</w:t>
      </w:r>
    </w:p>
    <w:p w14:paraId="40551C92" w14:textId="44A2C216" w:rsidR="00DE1086" w:rsidRPr="00803DEB" w:rsidRDefault="00F06169" w:rsidP="00BB0293">
      <w:pPr>
        <w:ind w:firstLine="720"/>
        <w:jc w:val="both"/>
        <w:rPr>
          <w:rFonts w:ascii="Cambria" w:hAnsi="Cambria"/>
          <w:sz w:val="22"/>
          <w:szCs w:val="22"/>
          <w:lang w:val="sr-Latn-CS"/>
        </w:rPr>
      </w:pPr>
      <w:r w:rsidRPr="00803DEB">
        <w:rPr>
          <w:rFonts w:ascii="Cambria" w:hAnsi="Cambria"/>
          <w:sz w:val="22"/>
          <w:szCs w:val="22"/>
          <w:lang w:val="sr-Latn-CS"/>
        </w:rPr>
        <w:t>U portfelju Fonda nalazi se 1</w:t>
      </w:r>
      <w:r w:rsidR="00E33BA0" w:rsidRPr="00803DEB">
        <w:rPr>
          <w:rFonts w:ascii="Cambria" w:hAnsi="Cambria"/>
          <w:sz w:val="22"/>
          <w:szCs w:val="22"/>
          <w:lang w:val="sr-Latn-CS"/>
        </w:rPr>
        <w:t>3</w:t>
      </w:r>
      <w:r w:rsidR="00DE1086" w:rsidRPr="00803DEB">
        <w:rPr>
          <w:rFonts w:ascii="Cambria" w:hAnsi="Cambria"/>
          <w:sz w:val="22"/>
          <w:szCs w:val="22"/>
          <w:lang w:val="sr-Latn-CS"/>
        </w:rPr>
        <w:t xml:space="preserve"> hov čija je procjena nula i nemaju vrijednost.</w:t>
      </w:r>
    </w:p>
    <w:p w14:paraId="61A0312D" w14:textId="77777777" w:rsidR="00DE1086" w:rsidRPr="00BA0CC5" w:rsidRDefault="00DE1086" w:rsidP="00DE1086">
      <w:pPr>
        <w:jc w:val="both"/>
        <w:rPr>
          <w:rFonts w:ascii="Cambria" w:hAnsi="Cambria"/>
          <w:sz w:val="22"/>
          <w:szCs w:val="22"/>
          <w:lang w:val="sr-Latn-CS"/>
        </w:rPr>
      </w:pPr>
    </w:p>
    <w:bookmarkEnd w:id="15"/>
    <w:p w14:paraId="7AFCD94B" w14:textId="726903B2" w:rsidR="0033759C" w:rsidRDefault="00DE1086" w:rsidP="00BB0293">
      <w:pPr>
        <w:ind w:firstLine="720"/>
        <w:jc w:val="both"/>
        <w:rPr>
          <w:rFonts w:ascii="Cambria" w:hAnsi="Cambria" w:cs="Arial"/>
          <w:sz w:val="20"/>
          <w:szCs w:val="20"/>
        </w:rPr>
      </w:pPr>
      <w:r w:rsidRPr="00BA0CC5">
        <w:rPr>
          <w:rFonts w:ascii="Cambria" w:hAnsi="Cambria"/>
          <w:sz w:val="22"/>
          <w:szCs w:val="22"/>
          <w:lang w:val="sr-Latn-CS"/>
        </w:rPr>
        <w:t>Gotovin</w:t>
      </w:r>
      <w:r>
        <w:rPr>
          <w:rFonts w:ascii="Cambria" w:hAnsi="Cambria"/>
          <w:sz w:val="22"/>
          <w:szCs w:val="22"/>
          <w:lang w:val="sr-Latn-CS"/>
        </w:rPr>
        <w:t>a</w:t>
      </w:r>
      <w:r w:rsidRPr="00BA0CC5">
        <w:rPr>
          <w:rFonts w:ascii="Cambria" w:hAnsi="Cambria"/>
          <w:sz w:val="22"/>
          <w:szCs w:val="22"/>
          <w:lang w:val="sr-Latn-CS"/>
        </w:rPr>
        <w:t xml:space="preserve"> i gotovinski ekvivalenti</w:t>
      </w:r>
      <w:r w:rsidR="004E7A32">
        <w:rPr>
          <w:rFonts w:ascii="Cambria" w:hAnsi="Cambria"/>
          <w:sz w:val="22"/>
          <w:szCs w:val="22"/>
          <w:lang w:val="sr-Latn-CS"/>
        </w:rPr>
        <w:t xml:space="preserve"> iznose </w:t>
      </w:r>
      <w:r w:rsidR="00BF6E12" w:rsidRPr="00BF6E12">
        <w:rPr>
          <w:rFonts w:ascii="Cambria" w:hAnsi="Cambria" w:cs="Arial"/>
          <w:sz w:val="22"/>
          <w:szCs w:val="22"/>
        </w:rPr>
        <w:t>253.716,44</w:t>
      </w:r>
      <w:r w:rsidR="00BF6E12">
        <w:rPr>
          <w:rFonts w:ascii="Cambria" w:hAnsi="Cambria" w:cs="Arial"/>
          <w:sz w:val="20"/>
          <w:szCs w:val="20"/>
        </w:rPr>
        <w:t xml:space="preserve"> </w:t>
      </w:r>
      <w:r w:rsidRPr="0056329F">
        <w:rPr>
          <w:rFonts w:ascii="Cambria" w:hAnsi="Cambria"/>
          <w:sz w:val="22"/>
          <w:szCs w:val="22"/>
          <w:lang w:val="sr-Latn-CS"/>
        </w:rPr>
        <w:t>KM</w:t>
      </w:r>
      <w:r>
        <w:rPr>
          <w:rFonts w:ascii="Cambria" w:hAnsi="Cambria"/>
          <w:sz w:val="22"/>
          <w:szCs w:val="22"/>
          <w:lang w:val="sr-Latn-CS"/>
        </w:rPr>
        <w:t>.</w:t>
      </w:r>
    </w:p>
    <w:p w14:paraId="735041F2" w14:textId="77777777" w:rsidR="00E33BA0" w:rsidRPr="00E33BA0" w:rsidRDefault="00E33BA0" w:rsidP="0033759C">
      <w:pPr>
        <w:jc w:val="both"/>
        <w:rPr>
          <w:rFonts w:ascii="Cambria" w:hAnsi="Cambria" w:cs="Arial"/>
          <w:sz w:val="20"/>
          <w:szCs w:val="20"/>
        </w:rPr>
      </w:pPr>
    </w:p>
    <w:bookmarkEnd w:id="5"/>
    <w:bookmarkEnd w:id="6"/>
    <w:bookmarkEnd w:id="7"/>
    <w:bookmarkEnd w:id="8"/>
    <w:bookmarkEnd w:id="9"/>
    <w:bookmarkEnd w:id="10"/>
    <w:bookmarkEnd w:id="11"/>
    <w:bookmarkEnd w:id="12"/>
    <w:bookmarkEnd w:id="13"/>
    <w:bookmarkEnd w:id="14"/>
    <w:p w14:paraId="24ECCC37" w14:textId="7AA4A1F1" w:rsidR="0033759C" w:rsidRDefault="0033759C" w:rsidP="00BB0293">
      <w:pPr>
        <w:ind w:firstLine="360"/>
        <w:jc w:val="both"/>
        <w:rPr>
          <w:rFonts w:ascii="Cambria" w:hAnsi="Cambria"/>
          <w:sz w:val="22"/>
          <w:szCs w:val="22"/>
          <w:lang w:val="sr-Latn-CS"/>
        </w:rPr>
      </w:pPr>
      <w:r w:rsidRPr="007D2BB4">
        <w:rPr>
          <w:rFonts w:ascii="Cambria" w:hAnsi="Cambria"/>
          <w:sz w:val="22"/>
          <w:szCs w:val="22"/>
          <w:lang w:val="sr-Latn-CS"/>
        </w:rPr>
        <w:t>Potraživanja</w:t>
      </w:r>
      <w:r w:rsidRPr="007D2BB4">
        <w:rPr>
          <w:rFonts w:ascii="Cambria" w:hAnsi="Cambria"/>
          <w:sz w:val="22"/>
          <w:szCs w:val="22"/>
          <w:u w:val="single"/>
          <w:lang w:val="sr-Latn-CS"/>
        </w:rPr>
        <w:t xml:space="preserve"> </w:t>
      </w:r>
      <w:r w:rsidRPr="007D2BB4">
        <w:rPr>
          <w:rFonts w:ascii="Cambria" w:hAnsi="Cambria"/>
          <w:sz w:val="22"/>
          <w:szCs w:val="22"/>
          <w:lang w:val="sr-Latn-CS"/>
        </w:rPr>
        <w:t xml:space="preserve">u iznosu </w:t>
      </w:r>
      <w:r w:rsidR="00BF6E12">
        <w:rPr>
          <w:rFonts w:ascii="Cambria" w:hAnsi="Cambria"/>
          <w:sz w:val="22"/>
          <w:szCs w:val="22"/>
          <w:lang w:val="sr-Latn-CS"/>
        </w:rPr>
        <w:t>440.233,24</w:t>
      </w:r>
      <w:r w:rsidR="007D5BBB" w:rsidRPr="007D2BB4">
        <w:rPr>
          <w:rFonts w:ascii="Cambria" w:hAnsi="Cambria"/>
          <w:sz w:val="22"/>
          <w:szCs w:val="22"/>
          <w:lang w:val="sr-Latn-CS"/>
        </w:rPr>
        <w:t xml:space="preserve"> </w:t>
      </w:r>
      <w:r w:rsidRPr="007D2BB4">
        <w:rPr>
          <w:rFonts w:ascii="Cambria" w:hAnsi="Cambria"/>
          <w:sz w:val="22"/>
          <w:szCs w:val="22"/>
          <w:lang w:val="sr-Latn-CS"/>
        </w:rPr>
        <w:t>KM čine:</w:t>
      </w:r>
    </w:p>
    <w:p w14:paraId="18E58600" w14:textId="5E310C1E" w:rsidR="00BF6E12" w:rsidRPr="00BF6E12" w:rsidRDefault="00BF6E12" w:rsidP="00BF6E12">
      <w:pPr>
        <w:pStyle w:val="ListParagraph"/>
        <w:numPr>
          <w:ilvl w:val="0"/>
          <w:numId w:val="15"/>
        </w:numPr>
        <w:jc w:val="both"/>
        <w:rPr>
          <w:rFonts w:ascii="Cambria" w:hAnsi="Cambria"/>
          <w:sz w:val="22"/>
          <w:szCs w:val="22"/>
          <w:lang w:val="sr-Latn-CS"/>
        </w:rPr>
      </w:pPr>
      <w:r>
        <w:rPr>
          <w:rFonts w:ascii="Cambria" w:hAnsi="Cambria"/>
          <w:sz w:val="22"/>
          <w:szCs w:val="22"/>
          <w:lang w:val="sr-Latn-CS"/>
        </w:rPr>
        <w:t>440.197,14 KM potraživanja po ostnovu prodaje HOV</w:t>
      </w:r>
      <w:r w:rsidR="0089336B">
        <w:rPr>
          <w:rFonts w:ascii="Cambria" w:hAnsi="Cambria"/>
          <w:sz w:val="22"/>
          <w:szCs w:val="22"/>
          <w:lang w:val="sr-Latn-CS"/>
        </w:rPr>
        <w:t xml:space="preserve"> od toga SGAS-R-A 327.00</w:t>
      </w:r>
      <w:r w:rsidR="00EF377C">
        <w:rPr>
          <w:rFonts w:ascii="Cambria" w:hAnsi="Cambria"/>
          <w:sz w:val="22"/>
          <w:szCs w:val="22"/>
          <w:lang w:val="sr-Latn-CS"/>
        </w:rPr>
        <w:t>8,02 KM i TLKM-R-A 113189,12 KM,</w:t>
      </w:r>
    </w:p>
    <w:p w14:paraId="20114D43" w14:textId="08353E69" w:rsidR="00D2533B" w:rsidRPr="007D2BB4" w:rsidRDefault="003D1B81" w:rsidP="0033759C">
      <w:pPr>
        <w:pStyle w:val="ListParagraph"/>
        <w:numPr>
          <w:ilvl w:val="0"/>
          <w:numId w:val="15"/>
        </w:numPr>
        <w:jc w:val="both"/>
        <w:rPr>
          <w:rFonts w:ascii="Cambria" w:hAnsi="Cambria"/>
          <w:sz w:val="22"/>
          <w:szCs w:val="22"/>
          <w:lang w:val="sr-Latn-CS"/>
        </w:rPr>
      </w:pPr>
      <w:r>
        <w:rPr>
          <w:rFonts w:ascii="Cambria" w:hAnsi="Cambria"/>
          <w:sz w:val="22"/>
          <w:szCs w:val="22"/>
          <w:lang w:val="sr-Latn-CS"/>
        </w:rPr>
        <w:t>2</w:t>
      </w:r>
      <w:r w:rsidR="004E7A32">
        <w:rPr>
          <w:rFonts w:ascii="Cambria" w:hAnsi="Cambria"/>
          <w:sz w:val="22"/>
          <w:szCs w:val="22"/>
          <w:lang w:val="sr-Latn-CS"/>
        </w:rPr>
        <w:t>7</w:t>
      </w:r>
      <w:r w:rsidR="00C472EC">
        <w:rPr>
          <w:rFonts w:ascii="Cambria" w:hAnsi="Cambria"/>
          <w:sz w:val="22"/>
          <w:szCs w:val="22"/>
          <w:lang w:val="sr-Latn-CS"/>
        </w:rPr>
        <w:t>,</w:t>
      </w:r>
      <w:r w:rsidR="004E7A32">
        <w:rPr>
          <w:rFonts w:ascii="Cambria" w:hAnsi="Cambria"/>
          <w:sz w:val="22"/>
          <w:szCs w:val="22"/>
          <w:lang w:val="sr-Latn-CS"/>
        </w:rPr>
        <w:t>8</w:t>
      </w:r>
      <w:r w:rsidR="00C472EC">
        <w:rPr>
          <w:rFonts w:ascii="Cambria" w:hAnsi="Cambria"/>
          <w:sz w:val="22"/>
          <w:szCs w:val="22"/>
          <w:lang w:val="sr-Latn-CS"/>
        </w:rPr>
        <w:t>0</w:t>
      </w:r>
      <w:r w:rsidR="00D2533B" w:rsidRPr="007D2BB4">
        <w:rPr>
          <w:rFonts w:ascii="Cambria" w:hAnsi="Cambria"/>
          <w:sz w:val="22"/>
          <w:szCs w:val="22"/>
          <w:lang w:val="sr-Latn-CS"/>
        </w:rPr>
        <w:t xml:space="preserve"> KM potraživanja od Društva po osnovu bankarske provizije</w:t>
      </w:r>
      <w:r w:rsidR="00937146">
        <w:rPr>
          <w:rFonts w:ascii="Cambria" w:hAnsi="Cambria"/>
          <w:sz w:val="22"/>
          <w:szCs w:val="22"/>
          <w:lang w:val="sr-Latn-CS"/>
        </w:rPr>
        <w:t>.</w:t>
      </w:r>
    </w:p>
    <w:p w14:paraId="4C4D1F38" w14:textId="77777777" w:rsidR="0033759C" w:rsidRDefault="0033759C" w:rsidP="00FF6719">
      <w:pPr>
        <w:jc w:val="both"/>
        <w:rPr>
          <w:rFonts w:ascii="Cambria" w:hAnsi="Cambria"/>
          <w:sz w:val="22"/>
          <w:szCs w:val="22"/>
          <w:lang w:val="sr-Latn-CS"/>
        </w:rPr>
      </w:pPr>
    </w:p>
    <w:p w14:paraId="0BE2D297" w14:textId="6B7E4207" w:rsidR="00FF6719" w:rsidRPr="007D2BB4" w:rsidRDefault="00FF6719" w:rsidP="00BB0293">
      <w:pPr>
        <w:ind w:firstLine="360"/>
        <w:jc w:val="both"/>
        <w:rPr>
          <w:rFonts w:ascii="Cambria" w:hAnsi="Cambria"/>
          <w:sz w:val="22"/>
          <w:szCs w:val="22"/>
          <w:lang w:val="sr-Latn-CS"/>
        </w:rPr>
      </w:pPr>
      <w:r>
        <w:rPr>
          <w:rFonts w:ascii="Cambria" w:hAnsi="Cambria"/>
          <w:sz w:val="22"/>
          <w:szCs w:val="22"/>
          <w:lang w:val="sr-Latn-CS"/>
        </w:rPr>
        <w:t xml:space="preserve">Obaveze u iznosu </w:t>
      </w:r>
      <w:r w:rsidR="0089336B">
        <w:rPr>
          <w:rFonts w:ascii="Cambria" w:hAnsi="Cambria"/>
          <w:sz w:val="22"/>
          <w:szCs w:val="22"/>
          <w:lang w:val="sr-Latn-CS"/>
        </w:rPr>
        <w:t>849.343,62</w:t>
      </w:r>
      <w:r>
        <w:rPr>
          <w:rFonts w:ascii="Cambria" w:hAnsi="Cambria"/>
          <w:sz w:val="22"/>
          <w:szCs w:val="22"/>
          <w:lang w:val="sr-Latn-CS"/>
        </w:rPr>
        <w:t xml:space="preserve"> KM čine:</w:t>
      </w:r>
    </w:p>
    <w:p w14:paraId="60A768C3" w14:textId="5B1C3648" w:rsidR="00196689" w:rsidRDefault="00FF6719" w:rsidP="0033759C">
      <w:pPr>
        <w:jc w:val="both"/>
        <w:rPr>
          <w:rFonts w:ascii="Cambria" w:hAnsi="Cambria"/>
          <w:sz w:val="22"/>
          <w:szCs w:val="22"/>
          <w:lang w:val="sr-Latn-CS"/>
        </w:rPr>
      </w:pPr>
      <w:r>
        <w:rPr>
          <w:rFonts w:ascii="Cambria" w:hAnsi="Cambria"/>
          <w:sz w:val="22"/>
          <w:szCs w:val="22"/>
          <w:lang w:val="sr-Latn-CS"/>
        </w:rPr>
        <w:t>-</w:t>
      </w:r>
      <w:r w:rsidR="00196689">
        <w:rPr>
          <w:rFonts w:ascii="Cambria" w:hAnsi="Cambria"/>
          <w:sz w:val="22"/>
          <w:szCs w:val="22"/>
          <w:lang w:val="sr-Latn-CS"/>
        </w:rPr>
        <w:t xml:space="preserve">obaveze po osnovu otkupa udjela u iznosu od </w:t>
      </w:r>
      <w:r w:rsidR="0089336B">
        <w:rPr>
          <w:rFonts w:ascii="Cambria" w:hAnsi="Cambria"/>
          <w:sz w:val="22"/>
          <w:szCs w:val="22"/>
          <w:lang w:val="sr-Latn-CS"/>
        </w:rPr>
        <w:t>802.725,60</w:t>
      </w:r>
      <w:r w:rsidR="00196689">
        <w:rPr>
          <w:rFonts w:ascii="Cambria" w:hAnsi="Cambria"/>
          <w:sz w:val="22"/>
          <w:szCs w:val="22"/>
          <w:lang w:val="sr-Latn-CS"/>
        </w:rPr>
        <w:t xml:space="preserve"> KM </w:t>
      </w:r>
    </w:p>
    <w:p w14:paraId="74471E39" w14:textId="70E936F2" w:rsidR="00D2533B" w:rsidRPr="007D2BB4" w:rsidRDefault="00FF6719" w:rsidP="0033759C">
      <w:pPr>
        <w:jc w:val="both"/>
        <w:rPr>
          <w:rFonts w:ascii="Cambria" w:hAnsi="Cambria"/>
          <w:sz w:val="22"/>
          <w:szCs w:val="22"/>
          <w:lang w:val="sr-Latn-CS"/>
        </w:rPr>
      </w:pPr>
      <w:r>
        <w:rPr>
          <w:rFonts w:ascii="Cambria" w:hAnsi="Cambria"/>
          <w:sz w:val="22"/>
          <w:szCs w:val="22"/>
          <w:lang w:val="sr-Latn-CS"/>
        </w:rPr>
        <w:t>-</w:t>
      </w:r>
      <w:r w:rsidR="00196689">
        <w:rPr>
          <w:rFonts w:ascii="Cambria" w:hAnsi="Cambria"/>
          <w:sz w:val="22"/>
          <w:szCs w:val="22"/>
          <w:lang w:val="sr-Latn-CS"/>
        </w:rPr>
        <w:t xml:space="preserve"> </w:t>
      </w:r>
      <w:r w:rsidR="0033759C" w:rsidRPr="007D2BB4">
        <w:rPr>
          <w:rFonts w:ascii="Cambria" w:hAnsi="Cambria"/>
          <w:sz w:val="22"/>
          <w:szCs w:val="22"/>
          <w:lang w:val="sr-Latn-CS"/>
        </w:rPr>
        <w:t>obaveze prema Društvu za upravljanje po osnovu</w:t>
      </w:r>
      <w:r w:rsidR="00D2533B" w:rsidRPr="007D2BB4">
        <w:rPr>
          <w:rFonts w:ascii="Cambria" w:hAnsi="Cambria"/>
          <w:sz w:val="22"/>
          <w:szCs w:val="22"/>
          <w:lang w:val="sr-Latn-CS"/>
        </w:rPr>
        <w:t>:</w:t>
      </w:r>
    </w:p>
    <w:p w14:paraId="45B39796" w14:textId="7BB0AB13" w:rsidR="0033759C" w:rsidRPr="007D2BB4" w:rsidRDefault="00437AE2" w:rsidP="00D2533B">
      <w:pPr>
        <w:pStyle w:val="ListParagraph"/>
        <w:numPr>
          <w:ilvl w:val="0"/>
          <w:numId w:val="16"/>
        </w:numPr>
        <w:jc w:val="both"/>
        <w:rPr>
          <w:rFonts w:ascii="Cambria" w:hAnsi="Cambria"/>
          <w:sz w:val="22"/>
          <w:szCs w:val="22"/>
          <w:lang w:val="sr-Latn-CS"/>
        </w:rPr>
      </w:pPr>
      <w:r>
        <w:rPr>
          <w:rFonts w:ascii="Cambria" w:hAnsi="Cambria"/>
          <w:sz w:val="22"/>
          <w:szCs w:val="22"/>
          <w:lang w:val="sr-Latn-CS"/>
        </w:rPr>
        <w:t>17.</w:t>
      </w:r>
      <w:r w:rsidR="0089336B">
        <w:rPr>
          <w:rFonts w:ascii="Cambria" w:hAnsi="Cambria"/>
          <w:sz w:val="22"/>
          <w:szCs w:val="22"/>
          <w:lang w:val="sr-Latn-CS"/>
        </w:rPr>
        <w:t>473</w:t>
      </w:r>
      <w:r w:rsidR="00196689">
        <w:rPr>
          <w:rFonts w:ascii="Cambria" w:hAnsi="Cambria"/>
          <w:sz w:val="22"/>
          <w:szCs w:val="22"/>
          <w:lang w:val="sr-Latn-CS"/>
        </w:rPr>
        <w:t>,</w:t>
      </w:r>
      <w:r w:rsidR="0089336B">
        <w:rPr>
          <w:rFonts w:ascii="Cambria" w:hAnsi="Cambria"/>
          <w:sz w:val="22"/>
          <w:szCs w:val="22"/>
          <w:lang w:val="sr-Latn-CS"/>
        </w:rPr>
        <w:t>0</w:t>
      </w:r>
      <w:r w:rsidR="00196689">
        <w:rPr>
          <w:rFonts w:ascii="Cambria" w:hAnsi="Cambria"/>
          <w:sz w:val="22"/>
          <w:szCs w:val="22"/>
          <w:lang w:val="sr-Latn-CS"/>
        </w:rPr>
        <w:t>3</w:t>
      </w:r>
      <w:r w:rsidR="00D2533B" w:rsidRPr="007D2BB4">
        <w:rPr>
          <w:rFonts w:ascii="Cambria" w:hAnsi="Cambria"/>
          <w:sz w:val="22"/>
          <w:szCs w:val="22"/>
          <w:lang w:val="sr-Latn-CS"/>
        </w:rPr>
        <w:t xml:space="preserve"> KM</w:t>
      </w:r>
      <w:r w:rsidR="0033759C" w:rsidRPr="007D2BB4">
        <w:rPr>
          <w:rFonts w:ascii="Cambria" w:hAnsi="Cambria"/>
          <w:sz w:val="22"/>
          <w:szCs w:val="22"/>
          <w:lang w:val="sr-Latn-CS"/>
        </w:rPr>
        <w:t xml:space="preserve"> upra</w:t>
      </w:r>
      <w:r w:rsidR="00C472EC">
        <w:rPr>
          <w:rFonts w:ascii="Cambria" w:hAnsi="Cambria"/>
          <w:sz w:val="22"/>
          <w:szCs w:val="22"/>
          <w:lang w:val="sr-Latn-CS"/>
        </w:rPr>
        <w:t xml:space="preserve">vljačke provizije za mjesec </w:t>
      </w:r>
      <w:r w:rsidR="00EF377C">
        <w:rPr>
          <w:rFonts w:ascii="Cambria" w:hAnsi="Cambria"/>
          <w:sz w:val="22"/>
          <w:szCs w:val="22"/>
          <w:lang w:val="sr-Latn-CS"/>
        </w:rPr>
        <w:t>juni</w:t>
      </w:r>
      <w:r w:rsidR="00FF6719">
        <w:rPr>
          <w:rFonts w:ascii="Cambria" w:hAnsi="Cambria"/>
          <w:sz w:val="22"/>
          <w:szCs w:val="22"/>
          <w:lang w:val="sr-Latn-CS"/>
        </w:rPr>
        <w:t xml:space="preserve"> </w:t>
      </w:r>
      <w:r w:rsidR="0033759C" w:rsidRPr="007D2BB4">
        <w:rPr>
          <w:rFonts w:ascii="Cambria" w:hAnsi="Cambria"/>
          <w:sz w:val="22"/>
          <w:szCs w:val="22"/>
          <w:lang w:val="sr-Latn-CS"/>
        </w:rPr>
        <w:t xml:space="preserve"> 20</w:t>
      </w:r>
      <w:r w:rsidR="00FF6719">
        <w:rPr>
          <w:rFonts w:ascii="Cambria" w:hAnsi="Cambria"/>
          <w:sz w:val="22"/>
          <w:szCs w:val="22"/>
          <w:lang w:val="sr-Latn-CS"/>
        </w:rPr>
        <w:t>21</w:t>
      </w:r>
      <w:r w:rsidR="0033759C" w:rsidRPr="007D2BB4">
        <w:rPr>
          <w:rFonts w:ascii="Cambria" w:hAnsi="Cambria"/>
          <w:sz w:val="22"/>
          <w:szCs w:val="22"/>
          <w:lang w:val="sr-Latn-CS"/>
        </w:rPr>
        <w:t>. godine</w:t>
      </w:r>
      <w:r w:rsidR="007D2BB4">
        <w:rPr>
          <w:rFonts w:ascii="Cambria" w:hAnsi="Cambria"/>
          <w:sz w:val="22"/>
          <w:szCs w:val="22"/>
          <w:lang w:val="sr-Latn-CS"/>
        </w:rPr>
        <w:t xml:space="preserve"> i</w:t>
      </w:r>
    </w:p>
    <w:p w14:paraId="38A2B71E" w14:textId="3F783E0F" w:rsidR="00D2533B" w:rsidRPr="007D2BB4" w:rsidRDefault="0089336B" w:rsidP="00D2533B">
      <w:pPr>
        <w:pStyle w:val="ListParagraph"/>
        <w:numPr>
          <w:ilvl w:val="0"/>
          <w:numId w:val="16"/>
        </w:numPr>
        <w:jc w:val="both"/>
        <w:rPr>
          <w:rFonts w:ascii="Cambria" w:hAnsi="Cambria"/>
          <w:sz w:val="22"/>
          <w:szCs w:val="22"/>
          <w:lang w:val="sr-Latn-CS"/>
        </w:rPr>
      </w:pPr>
      <w:r>
        <w:rPr>
          <w:rFonts w:ascii="Cambria" w:hAnsi="Cambria"/>
          <w:sz w:val="22"/>
          <w:szCs w:val="22"/>
          <w:lang w:val="sr-Latn-CS"/>
        </w:rPr>
        <w:t>29.144,90</w:t>
      </w:r>
      <w:r w:rsidR="00437AE2">
        <w:rPr>
          <w:rFonts w:ascii="Cambria" w:hAnsi="Cambria"/>
          <w:sz w:val="22"/>
          <w:szCs w:val="22"/>
          <w:lang w:val="sr-Latn-CS"/>
        </w:rPr>
        <w:t xml:space="preserve"> KM </w:t>
      </w:r>
      <w:r w:rsidR="00D2533B" w:rsidRPr="007D2BB4">
        <w:rPr>
          <w:rFonts w:ascii="Cambria" w:hAnsi="Cambria"/>
          <w:sz w:val="22"/>
          <w:szCs w:val="22"/>
          <w:lang w:val="sr-Latn-CS"/>
        </w:rPr>
        <w:t xml:space="preserve"> izlazne provizije</w:t>
      </w:r>
      <w:r w:rsidR="002C1E2A">
        <w:rPr>
          <w:rFonts w:ascii="Cambria" w:hAnsi="Cambria"/>
          <w:sz w:val="22"/>
          <w:szCs w:val="22"/>
          <w:lang w:val="sr-Latn-CS"/>
        </w:rPr>
        <w:t xml:space="preserve"> ( 3,5% )</w:t>
      </w:r>
      <w:r w:rsidR="00D2533B" w:rsidRPr="007D2BB4">
        <w:rPr>
          <w:rFonts w:ascii="Cambria" w:hAnsi="Cambria"/>
          <w:sz w:val="22"/>
          <w:szCs w:val="22"/>
          <w:lang w:val="sr-Latn-CS"/>
        </w:rPr>
        <w:t>.</w:t>
      </w:r>
    </w:p>
    <w:p w14:paraId="58331A89" w14:textId="77777777" w:rsidR="00BB0293" w:rsidRDefault="00BB0293" w:rsidP="00BB0293">
      <w:pPr>
        <w:pStyle w:val="BodyTextIndent"/>
        <w:suppressAutoHyphens/>
        <w:ind w:left="0" w:firstLine="360"/>
        <w:jc w:val="both"/>
        <w:rPr>
          <w:rFonts w:ascii="Cambria" w:hAnsi="Cambria"/>
          <w:sz w:val="22"/>
          <w:szCs w:val="22"/>
          <w:lang w:val="sr-Latn-CS"/>
        </w:rPr>
      </w:pPr>
    </w:p>
    <w:p w14:paraId="4E182BDD" w14:textId="0A32C16D" w:rsidR="004F2F31" w:rsidRPr="004F2F31" w:rsidRDefault="004F2F31" w:rsidP="00BB0293">
      <w:pPr>
        <w:pStyle w:val="BodyTextIndent"/>
        <w:suppressAutoHyphens/>
        <w:ind w:left="0" w:firstLine="360"/>
        <w:jc w:val="both"/>
        <w:rPr>
          <w:rFonts w:ascii="Cambria" w:hAnsi="Cambria"/>
          <w:sz w:val="22"/>
          <w:szCs w:val="22"/>
          <w:lang w:val="sr-Latn-CS"/>
        </w:rPr>
      </w:pPr>
      <w:r w:rsidRPr="004F2F31">
        <w:rPr>
          <w:rFonts w:ascii="Cambria" w:hAnsi="Cambria"/>
          <w:sz w:val="22"/>
          <w:szCs w:val="22"/>
          <w:lang w:val="sr-Latn-CS"/>
        </w:rPr>
        <w:t>Osnivački kapital-udjeli Fonda je utvrđen u skladu sa Odlukom o djelimičnim preoblikovanju AZIF-a u preoblikovanju „Polara Invest Fond“ a.d. Banja Luka broj SK 149/17 od 30.11.2017. godine, te smanjenje osnovnog kapitala AZIF-a u preoblikovanju „Polara Invest Fond“ a.d. Banja Luka izdvajanjem imovine za osnivanje otvorenog investicionog fonda i iznos pripadajućih gubitaka vezanih za odvojenu imovinu, u vrijednosti od 10.878.988 KM .</w:t>
      </w:r>
    </w:p>
    <w:p w14:paraId="10579A59" w14:textId="77777777" w:rsidR="004F2F31" w:rsidRPr="004F2F31" w:rsidRDefault="004F2F31" w:rsidP="00BB0293">
      <w:pPr>
        <w:pStyle w:val="BodyTextIndent"/>
        <w:suppressAutoHyphens/>
        <w:ind w:left="0" w:firstLine="360"/>
        <w:jc w:val="both"/>
        <w:rPr>
          <w:rFonts w:ascii="Cambria" w:hAnsi="Cambria"/>
          <w:sz w:val="22"/>
          <w:szCs w:val="22"/>
          <w:lang w:val="sr-Latn-CS"/>
        </w:rPr>
      </w:pPr>
      <w:r w:rsidRPr="004F2F31">
        <w:rPr>
          <w:rFonts w:ascii="Cambria" w:hAnsi="Cambria"/>
          <w:sz w:val="22"/>
          <w:szCs w:val="22"/>
          <w:lang w:val="sr-Latn-CS"/>
        </w:rPr>
        <w:t>Osnovni kapital je raspoređen na vlasnike udjela na način da svakom vlasniku pripada broj udjela srazmjezmjeran broju akcija u AZIF-a „Polara Invest Fond“ a.d. Banja Luka na dan osnivanja otvorenog investicionog fonda Adriatic Balanced a na osnovu liste akcionara u Centralnom registru hartija od vrijednosti Republike Srpske. Na dan prenosa imovine iz zatvorenog u otvoreni fond broj emitovanih udjela 1.679.212  koliki je bio i  broj akcija AZIF-a.</w:t>
      </w:r>
    </w:p>
    <w:p w14:paraId="0BC912BD" w14:textId="77777777" w:rsidR="004F2F31" w:rsidRPr="004F2F31" w:rsidRDefault="004F2F31" w:rsidP="00BB0293">
      <w:pPr>
        <w:pStyle w:val="BodyTextIndent"/>
        <w:suppressAutoHyphens/>
        <w:ind w:left="0" w:firstLine="360"/>
        <w:jc w:val="both"/>
        <w:rPr>
          <w:rFonts w:ascii="Cambria" w:hAnsi="Cambria"/>
          <w:sz w:val="22"/>
          <w:szCs w:val="22"/>
          <w:lang w:val="sr-Latn-CS"/>
        </w:rPr>
      </w:pPr>
      <w:r w:rsidRPr="004F2F31">
        <w:rPr>
          <w:rFonts w:ascii="Cambria" w:hAnsi="Cambria"/>
          <w:sz w:val="22"/>
          <w:szCs w:val="22"/>
          <w:lang w:val="sr-Latn-CS"/>
        </w:rPr>
        <w:t>Prospektom je definisano da će Fond u prve dvije godine dva puta vršiti otkup udjela i to u periodu do 12 i 18 mjeseci od registracije u Centralnom registru . Nakon isteka dvije godine nakon osnivanja, od 26.05.2020. godine Društvo vrši dnevni prijem zahtjeva za otkup i kupovinu zahtjeva.</w:t>
      </w:r>
    </w:p>
    <w:p w14:paraId="6BDC2843" w14:textId="6BA78DFF" w:rsidR="00441718" w:rsidRPr="007D2BB4" w:rsidRDefault="004F2F31" w:rsidP="00BB0293">
      <w:pPr>
        <w:pStyle w:val="BodyTextIndent"/>
        <w:suppressAutoHyphens/>
        <w:spacing w:after="0"/>
        <w:ind w:left="0" w:firstLine="360"/>
        <w:jc w:val="both"/>
        <w:rPr>
          <w:rFonts w:ascii="Calibri" w:hAnsi="Calibri" w:cs="Calibri"/>
          <w:noProof/>
        </w:rPr>
      </w:pPr>
      <w:r w:rsidRPr="004F2F31">
        <w:rPr>
          <w:rFonts w:ascii="Cambria" w:hAnsi="Cambria"/>
          <w:sz w:val="22"/>
          <w:szCs w:val="22"/>
          <w:lang w:val="sr-Latn-CS"/>
        </w:rPr>
        <w:lastRenderedPageBreak/>
        <w:t xml:space="preserve">Broj udjela na dan izvještavanja iznosi </w:t>
      </w:r>
      <w:r w:rsidR="0089336B">
        <w:rPr>
          <w:rFonts w:ascii="Cambria" w:hAnsi="Cambria"/>
          <w:sz w:val="22"/>
          <w:szCs w:val="22"/>
          <w:lang w:val="sr-Latn-CS"/>
        </w:rPr>
        <w:t>953.882</w:t>
      </w:r>
      <w:r w:rsidRPr="004F2F31">
        <w:rPr>
          <w:rFonts w:ascii="Cambria" w:hAnsi="Cambria"/>
          <w:sz w:val="22"/>
          <w:szCs w:val="22"/>
          <w:lang w:val="sr-Latn-CS"/>
        </w:rPr>
        <w:t>. Vr</w:t>
      </w:r>
      <w:r w:rsidR="0089336B">
        <w:rPr>
          <w:rFonts w:ascii="Cambria" w:hAnsi="Cambria"/>
          <w:sz w:val="22"/>
          <w:szCs w:val="22"/>
          <w:lang w:val="sr-Latn-CS"/>
        </w:rPr>
        <w:t>ijednost jednog udjela na dan 30</w:t>
      </w:r>
      <w:r w:rsidRPr="004F2F31">
        <w:rPr>
          <w:rFonts w:ascii="Cambria" w:hAnsi="Cambria"/>
          <w:sz w:val="22"/>
          <w:szCs w:val="22"/>
          <w:lang w:val="sr-Latn-CS"/>
        </w:rPr>
        <w:t>.</w:t>
      </w:r>
      <w:r w:rsidR="00FF6719">
        <w:rPr>
          <w:rFonts w:ascii="Cambria" w:hAnsi="Cambria"/>
          <w:sz w:val="22"/>
          <w:szCs w:val="22"/>
          <w:lang w:val="sr-Latn-CS"/>
        </w:rPr>
        <w:t>0</w:t>
      </w:r>
      <w:r w:rsidR="00EF377C">
        <w:rPr>
          <w:rFonts w:ascii="Cambria" w:hAnsi="Cambria"/>
          <w:sz w:val="22"/>
          <w:szCs w:val="22"/>
          <w:lang w:val="sr-Latn-CS"/>
        </w:rPr>
        <w:t>6</w:t>
      </w:r>
      <w:r w:rsidRPr="004F2F31">
        <w:rPr>
          <w:rFonts w:ascii="Cambria" w:hAnsi="Cambria"/>
          <w:sz w:val="22"/>
          <w:szCs w:val="22"/>
          <w:lang w:val="sr-Latn-CS"/>
        </w:rPr>
        <w:t>.202</w:t>
      </w:r>
      <w:r w:rsidR="00FF6719">
        <w:rPr>
          <w:rFonts w:ascii="Cambria" w:hAnsi="Cambria"/>
          <w:sz w:val="22"/>
          <w:szCs w:val="22"/>
          <w:lang w:val="sr-Latn-CS"/>
        </w:rPr>
        <w:t>1</w:t>
      </w:r>
      <w:r w:rsidRPr="004F2F31">
        <w:rPr>
          <w:rFonts w:ascii="Cambria" w:hAnsi="Cambria"/>
          <w:sz w:val="22"/>
          <w:szCs w:val="22"/>
          <w:lang w:val="sr-Latn-CS"/>
        </w:rPr>
        <w:t>.godine je utvrđena u iznosu od 5,</w:t>
      </w:r>
      <w:r w:rsidR="0089336B">
        <w:rPr>
          <w:rFonts w:ascii="Cambria" w:hAnsi="Cambria"/>
          <w:sz w:val="22"/>
          <w:szCs w:val="22"/>
          <w:lang w:val="sr-Latn-CS"/>
        </w:rPr>
        <w:t>5</w:t>
      </w:r>
      <w:r w:rsidRPr="004F2F31">
        <w:rPr>
          <w:rFonts w:ascii="Cambria" w:hAnsi="Cambria"/>
          <w:sz w:val="22"/>
          <w:szCs w:val="22"/>
          <w:lang w:val="sr-Latn-CS"/>
        </w:rPr>
        <w:t>4</w:t>
      </w:r>
      <w:r w:rsidR="0089336B">
        <w:rPr>
          <w:rFonts w:ascii="Cambria" w:hAnsi="Cambria"/>
          <w:sz w:val="22"/>
          <w:szCs w:val="22"/>
          <w:lang w:val="sr-Latn-CS"/>
        </w:rPr>
        <w:t>56</w:t>
      </w:r>
      <w:r w:rsidRPr="004F2F31">
        <w:rPr>
          <w:rFonts w:ascii="Cambria" w:hAnsi="Cambria"/>
          <w:sz w:val="22"/>
          <w:szCs w:val="22"/>
          <w:lang w:val="sr-Latn-CS"/>
        </w:rPr>
        <w:t xml:space="preserve"> KM, a neto imovina iznosi </w:t>
      </w:r>
      <w:r w:rsidR="00FF6719">
        <w:rPr>
          <w:rFonts w:ascii="Cambria" w:hAnsi="Cambria"/>
          <w:sz w:val="22"/>
          <w:szCs w:val="22"/>
          <w:lang w:val="sr-Latn-CS"/>
        </w:rPr>
        <w:t>5.</w:t>
      </w:r>
      <w:r w:rsidR="0089336B">
        <w:rPr>
          <w:rFonts w:ascii="Cambria" w:hAnsi="Cambria"/>
          <w:sz w:val="22"/>
          <w:szCs w:val="22"/>
          <w:lang w:val="sr-Latn-CS"/>
        </w:rPr>
        <w:t>289.815</w:t>
      </w:r>
      <w:r w:rsidR="00FF6719">
        <w:rPr>
          <w:rFonts w:ascii="Cambria" w:hAnsi="Cambria"/>
          <w:sz w:val="22"/>
          <w:szCs w:val="22"/>
          <w:lang w:val="sr-Latn-CS"/>
        </w:rPr>
        <w:t>,</w:t>
      </w:r>
      <w:r w:rsidR="0089336B">
        <w:rPr>
          <w:rFonts w:ascii="Cambria" w:hAnsi="Cambria"/>
          <w:sz w:val="22"/>
          <w:szCs w:val="22"/>
          <w:lang w:val="sr-Latn-CS"/>
        </w:rPr>
        <w:t>01</w:t>
      </w:r>
      <w:r w:rsidRPr="004F2F31">
        <w:rPr>
          <w:rFonts w:ascii="Cambria" w:hAnsi="Cambria"/>
          <w:sz w:val="22"/>
          <w:szCs w:val="22"/>
          <w:lang w:val="sr-Latn-CS"/>
        </w:rPr>
        <w:t xml:space="preserve"> KM.</w:t>
      </w:r>
    </w:p>
    <w:p w14:paraId="44C9BA5F" w14:textId="37126305" w:rsidR="00287BB1" w:rsidRPr="00826577" w:rsidRDefault="00441718" w:rsidP="00BB0293">
      <w:pPr>
        <w:pStyle w:val="BodyTextIndent"/>
        <w:suppressAutoHyphens/>
        <w:ind w:left="0" w:firstLine="360"/>
        <w:jc w:val="both"/>
        <w:rPr>
          <w:rFonts w:ascii="Cambria" w:hAnsi="Cambria" w:cs="Calibri"/>
          <w:noProof/>
          <w:sz w:val="22"/>
          <w:szCs w:val="22"/>
        </w:rPr>
      </w:pPr>
      <w:bookmarkStart w:id="16" w:name="_Hlk45716848"/>
      <w:r w:rsidRPr="007D2BB4">
        <w:rPr>
          <w:rFonts w:ascii="Cambria" w:hAnsi="Cambria" w:cs="Calibri"/>
          <w:noProof/>
          <w:sz w:val="22"/>
          <w:szCs w:val="22"/>
        </w:rPr>
        <w:t>Revalorizacione rezerve po osnovu finansijskih sredstava raspoloživih za prodaju na dan 3</w:t>
      </w:r>
      <w:r w:rsidR="0089336B">
        <w:rPr>
          <w:rFonts w:ascii="Cambria" w:hAnsi="Cambria" w:cs="Calibri"/>
          <w:noProof/>
          <w:sz w:val="22"/>
          <w:szCs w:val="22"/>
        </w:rPr>
        <w:t>0</w:t>
      </w:r>
      <w:r w:rsidRPr="007D2BB4">
        <w:rPr>
          <w:rFonts w:ascii="Cambria" w:hAnsi="Cambria" w:cs="Calibri"/>
          <w:noProof/>
          <w:sz w:val="22"/>
          <w:szCs w:val="22"/>
        </w:rPr>
        <w:t>.</w:t>
      </w:r>
      <w:r w:rsidR="00FF6719">
        <w:rPr>
          <w:rFonts w:ascii="Cambria" w:hAnsi="Cambria" w:cs="Calibri"/>
          <w:noProof/>
          <w:sz w:val="22"/>
          <w:szCs w:val="22"/>
        </w:rPr>
        <w:t>0</w:t>
      </w:r>
      <w:r w:rsidR="0089336B">
        <w:rPr>
          <w:rFonts w:ascii="Cambria" w:hAnsi="Cambria" w:cs="Calibri"/>
          <w:noProof/>
          <w:sz w:val="22"/>
          <w:szCs w:val="22"/>
        </w:rPr>
        <w:t>6</w:t>
      </w:r>
      <w:r w:rsidR="00FF6719">
        <w:rPr>
          <w:rFonts w:ascii="Cambria" w:hAnsi="Cambria" w:cs="Calibri"/>
          <w:noProof/>
          <w:sz w:val="22"/>
          <w:szCs w:val="22"/>
        </w:rPr>
        <w:t>.2021</w:t>
      </w:r>
      <w:r w:rsidR="007D2BB4" w:rsidRPr="007D2BB4">
        <w:rPr>
          <w:rFonts w:ascii="Cambria" w:hAnsi="Cambria" w:cs="Calibri"/>
          <w:noProof/>
          <w:sz w:val="22"/>
          <w:szCs w:val="22"/>
        </w:rPr>
        <w:t>.</w:t>
      </w:r>
      <w:r w:rsidRPr="007D2BB4">
        <w:rPr>
          <w:rFonts w:ascii="Cambria" w:hAnsi="Cambria" w:cs="Calibri"/>
          <w:noProof/>
          <w:sz w:val="22"/>
          <w:szCs w:val="22"/>
        </w:rPr>
        <w:t xml:space="preserve"> godine predstavljaju akumulirane nerealizovane gubitke nastale po osnovu promjene fer vrijednosti finansijskih sredstava (hartija od vrijednosti) Fonda, koje su klasifikovane kao "finansijska sredstva raspoloživa za prodaju", a u skladu sa IAS 39 "Finansijski instrumenti: priznavanje i odmjeravanje", po kojem se dobitak ili gubitak koji se javlja usljed promjene fer vrijednosti finansijskog sredstva raspoloživog za prodaju treba priznati direktno u kapital, odnosno kao dio revalorizacionih rezervi.</w:t>
      </w:r>
      <w:bookmarkEnd w:id="16"/>
    </w:p>
    <w:p w14:paraId="21B6D183" w14:textId="13A39458" w:rsidR="0033759C"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Bilans uspjeha</w:t>
      </w:r>
    </w:p>
    <w:p w14:paraId="3FB3A06A" w14:textId="77777777" w:rsidR="00FD0E86" w:rsidRPr="007D2BB4" w:rsidRDefault="00FD0E86" w:rsidP="00FD0E86">
      <w:pPr>
        <w:jc w:val="both"/>
        <w:rPr>
          <w:rFonts w:ascii="Cambria" w:hAnsi="Cambria"/>
          <w:sz w:val="22"/>
          <w:szCs w:val="22"/>
          <w:lang w:val="sr-Latn-CS"/>
        </w:rPr>
      </w:pPr>
    </w:p>
    <w:p w14:paraId="5F32D99B" w14:textId="3B8DCC7E" w:rsidR="00012061" w:rsidRPr="007D2BB4" w:rsidRDefault="00012061" w:rsidP="00BB0293">
      <w:pPr>
        <w:spacing w:after="240"/>
        <w:ind w:firstLine="720"/>
        <w:jc w:val="both"/>
        <w:rPr>
          <w:rFonts w:ascii="Cambria" w:hAnsi="Cambria"/>
          <w:sz w:val="22"/>
          <w:szCs w:val="22"/>
          <w:lang w:val="sr-Latn-CS"/>
        </w:rPr>
      </w:pPr>
      <w:r w:rsidRPr="007D2BB4">
        <w:rPr>
          <w:rFonts w:ascii="Cambria" w:hAnsi="Cambria"/>
          <w:sz w:val="22"/>
          <w:szCs w:val="22"/>
          <w:lang w:val="sr-Latn-CS"/>
        </w:rPr>
        <w:t xml:space="preserve">Poslovne rashode Fonda čini naknada po osnovu provizije za upravljanje Fondom u iznosu </w:t>
      </w:r>
      <w:r w:rsidR="00483A43">
        <w:rPr>
          <w:rFonts w:ascii="Cambria" w:hAnsi="Cambria"/>
          <w:sz w:val="22"/>
          <w:szCs w:val="22"/>
          <w:lang w:val="sr-Latn-CS"/>
        </w:rPr>
        <w:t>104.693,39</w:t>
      </w:r>
      <w:r w:rsidRPr="007D2BB4">
        <w:rPr>
          <w:rFonts w:ascii="Cambria" w:hAnsi="Cambria"/>
          <w:sz w:val="22"/>
          <w:szCs w:val="22"/>
          <w:lang w:val="sr-Latn-CS"/>
        </w:rPr>
        <w:t xml:space="preserve"> KM, </w:t>
      </w:r>
      <w:bookmarkStart w:id="17" w:name="_Hlk45716864"/>
      <w:r w:rsidR="000E638B" w:rsidRPr="007D2BB4">
        <w:rPr>
          <w:rFonts w:ascii="Cambria" w:hAnsi="Cambria"/>
          <w:sz w:val="22"/>
          <w:szCs w:val="22"/>
          <w:lang w:val="sr-Latn-CS"/>
        </w:rPr>
        <w:t>Prodajom hartija iz portfelja fonda os</w:t>
      </w:r>
      <w:r w:rsidR="000E638B">
        <w:rPr>
          <w:rFonts w:ascii="Cambria" w:hAnsi="Cambria"/>
          <w:sz w:val="22"/>
          <w:szCs w:val="22"/>
          <w:lang w:val="sr-Latn-CS"/>
        </w:rPr>
        <w:t xml:space="preserve">tvaren je realizovani dobitak od 3.120,93 KM i </w:t>
      </w:r>
      <w:r w:rsidR="000E638B" w:rsidRPr="007D2BB4">
        <w:rPr>
          <w:rFonts w:ascii="Cambria" w:hAnsi="Cambria"/>
          <w:sz w:val="22"/>
          <w:szCs w:val="22"/>
          <w:lang w:val="sr-Latn-CS"/>
        </w:rPr>
        <w:t>os</w:t>
      </w:r>
      <w:r w:rsidR="000E638B">
        <w:rPr>
          <w:rFonts w:ascii="Cambria" w:hAnsi="Cambria"/>
          <w:sz w:val="22"/>
          <w:szCs w:val="22"/>
          <w:lang w:val="sr-Latn-CS"/>
        </w:rPr>
        <w:t xml:space="preserve">tvaren je realizovani gubitak od 385.960,95 KM </w:t>
      </w:r>
      <w:r w:rsidR="00C17AE6">
        <w:rPr>
          <w:rFonts w:ascii="Cambria" w:hAnsi="Cambria"/>
          <w:sz w:val="22"/>
          <w:szCs w:val="22"/>
          <w:lang w:val="sr-Latn-CS"/>
        </w:rPr>
        <w:t>.</w:t>
      </w:r>
      <w:r w:rsidRPr="007D2BB4">
        <w:rPr>
          <w:rFonts w:ascii="Cambria" w:hAnsi="Cambria"/>
          <w:sz w:val="22"/>
          <w:szCs w:val="22"/>
          <w:lang w:val="sr-Latn-CS"/>
        </w:rPr>
        <w:t xml:space="preserve"> Neto realizovani dobitak/gubitak predstavlja razliku između ostvarene prodajne i nabavne, odnosno knjigovodstvene vrijednosti hartije.</w:t>
      </w:r>
    </w:p>
    <w:bookmarkEnd w:id="17"/>
    <w:p w14:paraId="3CD3028C" w14:textId="77777777" w:rsidR="00012061" w:rsidRPr="007D2BB4" w:rsidRDefault="00012061" w:rsidP="00012061">
      <w:pPr>
        <w:jc w:val="both"/>
        <w:rPr>
          <w:rFonts w:ascii="Cambria" w:hAnsi="Cambria"/>
          <w:sz w:val="22"/>
          <w:szCs w:val="22"/>
          <w:lang w:val="sr-Latn-CS"/>
        </w:rPr>
      </w:pPr>
    </w:p>
    <w:p w14:paraId="06159CA4" w14:textId="6557C837" w:rsidR="00012061" w:rsidRPr="003B6479" w:rsidRDefault="00012061" w:rsidP="00012061">
      <w:pPr>
        <w:jc w:val="both"/>
        <w:rPr>
          <w:rFonts w:asciiTheme="majorHAnsi" w:hAnsiTheme="majorHAnsi"/>
          <w:b/>
          <w:bCs/>
          <w:i/>
          <w:iCs/>
          <w:sz w:val="22"/>
          <w:szCs w:val="22"/>
          <w:lang w:val="sr-Latn-CS"/>
        </w:rPr>
      </w:pPr>
      <w:r w:rsidRPr="003B6479">
        <w:rPr>
          <w:rFonts w:asciiTheme="majorHAnsi" w:hAnsiTheme="majorHAnsi"/>
          <w:b/>
          <w:bCs/>
          <w:i/>
          <w:iCs/>
          <w:sz w:val="22"/>
          <w:szCs w:val="22"/>
          <w:lang w:val="sr-Latn-CS"/>
        </w:rPr>
        <w:t>Izvještaj o promjenama neto imovine</w:t>
      </w:r>
    </w:p>
    <w:p w14:paraId="73A8D56F" w14:textId="77777777" w:rsidR="003B6479" w:rsidRPr="00436FB0" w:rsidRDefault="003B6479" w:rsidP="00012061">
      <w:pPr>
        <w:jc w:val="both"/>
        <w:rPr>
          <w:rFonts w:ascii="Cambria" w:hAnsi="Cambria"/>
          <w:b/>
          <w:bCs/>
          <w:i/>
          <w:iCs/>
          <w:sz w:val="22"/>
          <w:szCs w:val="22"/>
          <w:u w:val="single"/>
          <w:lang w:val="sr-Latn-CS"/>
        </w:rPr>
      </w:pPr>
    </w:p>
    <w:p w14:paraId="0626E2A6" w14:textId="11CC2468" w:rsidR="00012061" w:rsidRPr="000A4EAF" w:rsidRDefault="00012061" w:rsidP="00012061">
      <w:pPr>
        <w:jc w:val="both"/>
        <w:rPr>
          <w:rStyle w:val="FontStyle11"/>
          <w:rFonts w:ascii="Cambria" w:hAnsi="Cambria" w:cs="Tahoma"/>
          <w:b w:val="0"/>
          <w:bCs w:val="0"/>
          <w:sz w:val="22"/>
          <w:szCs w:val="22"/>
          <w:lang w:val="sr-Latn-CS"/>
        </w:rPr>
      </w:pPr>
      <w:r w:rsidRPr="000A4EAF">
        <w:rPr>
          <w:rStyle w:val="FontStyle11"/>
          <w:rFonts w:ascii="Cambria" w:hAnsi="Cambria" w:cs="Tahoma"/>
          <w:b w:val="0"/>
          <w:bCs w:val="0"/>
          <w:sz w:val="22"/>
          <w:szCs w:val="22"/>
          <w:lang w:val="sr-Latn-CS"/>
        </w:rPr>
        <w:t xml:space="preserve">U posmatranom periodu imovina OAIF Adriatic Balanced </w:t>
      </w:r>
      <w:r w:rsidR="00937146">
        <w:rPr>
          <w:rStyle w:val="FontStyle11"/>
          <w:rFonts w:ascii="Cambria" w:hAnsi="Cambria" w:cs="Tahoma"/>
          <w:b w:val="0"/>
          <w:bCs w:val="0"/>
          <w:sz w:val="22"/>
          <w:szCs w:val="22"/>
          <w:lang w:val="sr-Latn-CS"/>
        </w:rPr>
        <w:t>smanjena</w:t>
      </w:r>
      <w:r w:rsidRPr="000A4EAF">
        <w:rPr>
          <w:rStyle w:val="FontStyle11"/>
          <w:rFonts w:ascii="Cambria" w:hAnsi="Cambria" w:cs="Tahoma"/>
          <w:b w:val="0"/>
          <w:bCs w:val="0"/>
          <w:sz w:val="22"/>
          <w:szCs w:val="22"/>
          <w:lang w:val="sr-Latn-CS"/>
        </w:rPr>
        <w:t xml:space="preserve">  je za </w:t>
      </w:r>
      <w:r w:rsidR="00483A43">
        <w:rPr>
          <w:rStyle w:val="FontStyle11"/>
          <w:rFonts w:ascii="Cambria" w:hAnsi="Cambria" w:cs="Tahoma"/>
          <w:b w:val="0"/>
          <w:bCs w:val="0"/>
          <w:sz w:val="22"/>
          <w:szCs w:val="22"/>
          <w:lang w:val="sr-Latn-CS"/>
        </w:rPr>
        <w:t>752.513,00</w:t>
      </w:r>
      <w:r w:rsidRPr="000A4EAF">
        <w:rPr>
          <w:rStyle w:val="FontStyle11"/>
          <w:rFonts w:ascii="Cambria" w:hAnsi="Cambria" w:cs="Tahoma"/>
          <w:b w:val="0"/>
          <w:bCs w:val="0"/>
          <w:sz w:val="22"/>
          <w:szCs w:val="22"/>
          <w:lang w:val="sr-Latn-CS"/>
        </w:rPr>
        <w:t xml:space="preserve"> KM ,  i to:</w:t>
      </w:r>
    </w:p>
    <w:p w14:paraId="1CD1AE15" w14:textId="4F4D23FA" w:rsidR="00012061" w:rsidRPr="000A4EAF" w:rsidRDefault="00D901A9" w:rsidP="00012061">
      <w:pPr>
        <w:jc w:val="both"/>
        <w:rPr>
          <w:rStyle w:val="SubtleReference"/>
          <w:rFonts w:ascii="Cambria" w:hAnsi="Cambria" w:cs="Tahoma"/>
          <w:b/>
          <w:bCs/>
          <w:color w:val="auto"/>
          <w:sz w:val="22"/>
          <w:szCs w:val="22"/>
          <w:lang w:val="sr-Latn-CS"/>
        </w:rPr>
      </w:pPr>
      <w:r>
        <w:rPr>
          <w:rStyle w:val="FontStyle11"/>
          <w:rFonts w:ascii="Cambria" w:hAnsi="Cambria" w:cs="Tahoma"/>
          <w:b w:val="0"/>
          <w:bCs w:val="0"/>
          <w:sz w:val="22"/>
          <w:szCs w:val="22"/>
          <w:lang w:val="sr-Latn-CS"/>
        </w:rPr>
        <w:t xml:space="preserve">- </w:t>
      </w:r>
      <w:r w:rsidR="00483A43">
        <w:rPr>
          <w:rStyle w:val="FontStyle11"/>
          <w:rFonts w:ascii="Cambria" w:hAnsi="Cambria" w:cs="Tahoma"/>
          <w:b w:val="0"/>
          <w:bCs w:val="0"/>
          <w:sz w:val="22"/>
          <w:szCs w:val="22"/>
          <w:lang w:val="sr-Latn-CS"/>
        </w:rPr>
        <w:t>povećanje</w:t>
      </w:r>
      <w:r>
        <w:rPr>
          <w:rStyle w:val="FontStyle11"/>
          <w:rFonts w:ascii="Cambria" w:hAnsi="Cambria" w:cs="Tahoma"/>
          <w:b w:val="0"/>
          <w:bCs w:val="0"/>
          <w:sz w:val="22"/>
          <w:szCs w:val="22"/>
          <w:lang w:val="sr-Latn-CS"/>
        </w:rPr>
        <w:t xml:space="preserve">  za  </w:t>
      </w:r>
      <w:r w:rsidR="00483A43">
        <w:rPr>
          <w:rStyle w:val="FontStyle11"/>
          <w:rFonts w:ascii="Cambria" w:hAnsi="Cambria" w:cs="Tahoma"/>
          <w:b w:val="0"/>
          <w:bCs w:val="0"/>
          <w:sz w:val="22"/>
          <w:szCs w:val="22"/>
          <w:lang w:val="sr-Latn-CS"/>
        </w:rPr>
        <w:t>137.449,40</w:t>
      </w:r>
      <w:r w:rsidR="00012061" w:rsidRPr="000A4EAF">
        <w:rPr>
          <w:rStyle w:val="FontStyle11"/>
          <w:rFonts w:ascii="Cambria" w:hAnsi="Cambria" w:cs="Tahoma"/>
          <w:b w:val="0"/>
          <w:bCs w:val="0"/>
          <w:sz w:val="22"/>
          <w:szCs w:val="22"/>
          <w:lang w:val="sr-Latn-CS"/>
        </w:rPr>
        <w:t xml:space="preserve">KM </w:t>
      </w:r>
      <w:r w:rsidR="00012061" w:rsidRPr="000A4EAF">
        <w:rPr>
          <w:rStyle w:val="FontStyle11"/>
          <w:rFonts w:ascii="Cambria" w:hAnsi="Cambria" w:cs="Tahoma"/>
          <w:b w:val="0"/>
          <w:sz w:val="22"/>
          <w:szCs w:val="22"/>
          <w:lang w:val="sr-Latn-CS"/>
        </w:rPr>
        <w:t>po osnovu  poslovanja fonda</w:t>
      </w:r>
      <w:r w:rsidR="004E7A32">
        <w:rPr>
          <w:rStyle w:val="FontStyle11"/>
          <w:rFonts w:ascii="Cambria" w:hAnsi="Cambria" w:cs="Tahoma"/>
          <w:b w:val="0"/>
          <w:sz w:val="22"/>
          <w:szCs w:val="22"/>
          <w:lang w:val="sr-Latn-CS"/>
        </w:rPr>
        <w:t>,</w:t>
      </w:r>
      <w:r w:rsidR="004E7A32">
        <w:rPr>
          <w:rStyle w:val="SubtleReference"/>
          <w:rFonts w:ascii="Cambria" w:hAnsi="Cambria" w:cs="Tahoma"/>
          <w:b/>
          <w:bCs/>
          <w:color w:val="auto"/>
          <w:sz w:val="22"/>
          <w:szCs w:val="22"/>
          <w:lang w:val="sr-Latn-CS"/>
        </w:rPr>
        <w:t xml:space="preserve"> </w:t>
      </w:r>
      <w:r w:rsidR="00012061" w:rsidRPr="000A4EAF">
        <w:rPr>
          <w:rStyle w:val="SubtleReference"/>
          <w:rFonts w:ascii="Cambria" w:hAnsi="Cambria" w:cs="Tahoma"/>
          <w:b/>
          <w:bCs/>
          <w:color w:val="auto"/>
          <w:sz w:val="22"/>
          <w:szCs w:val="22"/>
          <w:lang w:val="sr-Latn-CS"/>
        </w:rPr>
        <w:t xml:space="preserve"> </w:t>
      </w:r>
    </w:p>
    <w:p w14:paraId="0182D042" w14:textId="5731DF2A" w:rsidR="0033759C" w:rsidRDefault="00012061" w:rsidP="00D901A9">
      <w:pPr>
        <w:jc w:val="both"/>
        <w:rPr>
          <w:rStyle w:val="FontStyle11"/>
          <w:rFonts w:ascii="Cambria" w:hAnsi="Cambria" w:cs="Tahoma"/>
          <w:b w:val="0"/>
          <w:sz w:val="22"/>
          <w:szCs w:val="22"/>
          <w:lang w:val="sr-Latn-CS"/>
        </w:rPr>
      </w:pPr>
      <w:r w:rsidRPr="000A4EAF">
        <w:rPr>
          <w:rStyle w:val="FontStyle11"/>
          <w:rFonts w:ascii="Cambria" w:hAnsi="Cambria" w:cs="Tahoma"/>
          <w:b w:val="0"/>
          <w:sz w:val="22"/>
          <w:szCs w:val="22"/>
          <w:lang w:val="sr-Latn-CS"/>
        </w:rPr>
        <w:t>- smanjenje po osnovu povlačenja udjela</w:t>
      </w:r>
      <w:r w:rsidR="007E3A10">
        <w:rPr>
          <w:rStyle w:val="FontStyle11"/>
          <w:rFonts w:ascii="Cambria" w:hAnsi="Cambria" w:cs="Tahoma"/>
          <w:b w:val="0"/>
          <w:sz w:val="22"/>
          <w:szCs w:val="22"/>
          <w:lang w:val="sr-Latn-CS"/>
        </w:rPr>
        <w:t xml:space="preserve"> fonda</w:t>
      </w:r>
      <w:r w:rsidRPr="000A4EAF">
        <w:rPr>
          <w:rStyle w:val="FontStyle11"/>
          <w:rFonts w:ascii="Cambria" w:hAnsi="Cambria" w:cs="Tahoma"/>
          <w:b w:val="0"/>
          <w:sz w:val="22"/>
          <w:szCs w:val="22"/>
          <w:lang w:val="sr-Latn-CS"/>
        </w:rPr>
        <w:t xml:space="preserve"> za </w:t>
      </w:r>
      <w:r w:rsidR="00483A43">
        <w:rPr>
          <w:rStyle w:val="FontStyle11"/>
          <w:rFonts w:ascii="Cambria" w:hAnsi="Cambria" w:cs="Tahoma"/>
          <w:b w:val="0"/>
          <w:sz w:val="22"/>
          <w:szCs w:val="22"/>
          <w:lang w:val="sr-Latn-CS"/>
        </w:rPr>
        <w:t>889</w:t>
      </w:r>
      <w:r w:rsidR="000E638B">
        <w:rPr>
          <w:rStyle w:val="FontStyle11"/>
          <w:rFonts w:ascii="Cambria" w:hAnsi="Cambria" w:cs="Tahoma"/>
          <w:b w:val="0"/>
          <w:sz w:val="22"/>
          <w:szCs w:val="22"/>
          <w:lang w:val="sr-Latn-CS"/>
        </w:rPr>
        <w:t>.</w:t>
      </w:r>
      <w:r w:rsidR="00483A43">
        <w:rPr>
          <w:rStyle w:val="FontStyle11"/>
          <w:rFonts w:ascii="Cambria" w:hAnsi="Cambria" w:cs="Tahoma"/>
          <w:b w:val="0"/>
          <w:sz w:val="22"/>
          <w:szCs w:val="22"/>
          <w:lang w:val="sr-Latn-CS"/>
        </w:rPr>
        <w:t xml:space="preserve">962,40 </w:t>
      </w:r>
      <w:r w:rsidR="00151C35">
        <w:rPr>
          <w:rStyle w:val="FontStyle11"/>
          <w:rFonts w:ascii="Cambria" w:hAnsi="Cambria" w:cs="Tahoma"/>
          <w:b w:val="0"/>
          <w:sz w:val="22"/>
          <w:szCs w:val="22"/>
          <w:lang w:val="sr-Latn-CS"/>
        </w:rPr>
        <w:t>KM</w:t>
      </w:r>
    </w:p>
    <w:p w14:paraId="45B06B87" w14:textId="77777777" w:rsidR="00151C35" w:rsidRPr="007D2BB4" w:rsidRDefault="00151C35" w:rsidP="00D901A9">
      <w:pPr>
        <w:jc w:val="both"/>
        <w:rPr>
          <w:rStyle w:val="FontStyle11"/>
          <w:rFonts w:ascii="Tahoma" w:hAnsi="Tahoma" w:cs="Tahoma"/>
          <w:b w:val="0"/>
          <w:sz w:val="20"/>
          <w:lang w:val="sr-Latn-CS"/>
        </w:rPr>
      </w:pPr>
    </w:p>
    <w:p w14:paraId="127C35D7" w14:textId="2F10F79D" w:rsidR="0033759C" w:rsidRDefault="0033759C" w:rsidP="00FD0E86">
      <w:pPr>
        <w:jc w:val="both"/>
        <w:rPr>
          <w:rFonts w:asciiTheme="majorHAnsi" w:hAnsiTheme="majorHAnsi"/>
          <w:b/>
          <w:bCs/>
          <w:i/>
          <w:iCs/>
          <w:sz w:val="22"/>
          <w:szCs w:val="22"/>
          <w:lang w:val="sr-Latn-CS"/>
        </w:rPr>
      </w:pPr>
      <w:r w:rsidRPr="003B6479">
        <w:rPr>
          <w:rFonts w:asciiTheme="majorHAnsi" w:hAnsiTheme="majorHAnsi"/>
          <w:b/>
          <w:bCs/>
          <w:i/>
          <w:iCs/>
          <w:sz w:val="22"/>
          <w:szCs w:val="22"/>
          <w:lang w:val="sr-Latn-CS"/>
        </w:rPr>
        <w:t>Izvještaj o transakcijama sa povezanim licima</w:t>
      </w:r>
    </w:p>
    <w:p w14:paraId="38F81847" w14:textId="77777777" w:rsidR="003B6479" w:rsidRPr="003B6479" w:rsidRDefault="003B6479" w:rsidP="00FD0E86">
      <w:pPr>
        <w:jc w:val="both"/>
        <w:rPr>
          <w:rFonts w:asciiTheme="majorHAnsi" w:hAnsiTheme="majorHAnsi"/>
          <w:b/>
          <w:bCs/>
          <w:i/>
          <w:iCs/>
          <w:sz w:val="22"/>
          <w:szCs w:val="22"/>
          <w:lang w:val="sr-Latn-CS"/>
        </w:rPr>
      </w:pPr>
    </w:p>
    <w:p w14:paraId="20FE03FC" w14:textId="41A9DB97" w:rsidR="0033759C" w:rsidRPr="00436FB0" w:rsidRDefault="0033759C" w:rsidP="00BB0293">
      <w:pPr>
        <w:ind w:firstLine="720"/>
        <w:jc w:val="both"/>
        <w:rPr>
          <w:rStyle w:val="FontStyle11"/>
          <w:rFonts w:ascii="Cambria" w:hAnsi="Cambria" w:cs="Tahoma"/>
          <w:b w:val="0"/>
          <w:bCs w:val="0"/>
          <w:sz w:val="22"/>
          <w:szCs w:val="22"/>
        </w:rPr>
      </w:pPr>
      <w:proofErr w:type="spellStart"/>
      <w:r w:rsidRPr="00436FB0">
        <w:rPr>
          <w:rStyle w:val="FontStyle11"/>
          <w:rFonts w:ascii="Cambria" w:hAnsi="Cambria" w:cs="Tahoma"/>
          <w:b w:val="0"/>
          <w:bCs w:val="0"/>
          <w:sz w:val="22"/>
          <w:szCs w:val="22"/>
        </w:rPr>
        <w:t>Kako</w:t>
      </w:r>
      <w:proofErr w:type="spellEnd"/>
      <w:r w:rsidRPr="00436FB0">
        <w:rPr>
          <w:rStyle w:val="FontStyle11"/>
          <w:rFonts w:ascii="Cambria" w:hAnsi="Cambria" w:cs="Tahoma"/>
          <w:b w:val="0"/>
          <w:bCs w:val="0"/>
          <w:sz w:val="22"/>
          <w:szCs w:val="22"/>
        </w:rPr>
        <w:t xml:space="preserve"> je </w:t>
      </w:r>
      <w:proofErr w:type="spellStart"/>
      <w:r w:rsidRPr="00436FB0">
        <w:rPr>
          <w:rStyle w:val="FontStyle11"/>
          <w:rFonts w:ascii="Cambria" w:hAnsi="Cambria" w:cs="Tahoma"/>
          <w:b w:val="0"/>
          <w:bCs w:val="0"/>
          <w:sz w:val="22"/>
          <w:szCs w:val="22"/>
        </w:rPr>
        <w:t>Prospektom</w:t>
      </w:r>
      <w:proofErr w:type="spellEnd"/>
      <w:r w:rsidRPr="00436FB0">
        <w:rPr>
          <w:rStyle w:val="FontStyle11"/>
          <w:rFonts w:ascii="Cambria" w:hAnsi="Cambria" w:cs="Tahoma"/>
          <w:b w:val="0"/>
          <w:bCs w:val="0"/>
          <w:sz w:val="22"/>
          <w:szCs w:val="22"/>
        </w:rPr>
        <w:t xml:space="preserve"> </w:t>
      </w:r>
      <w:proofErr w:type="spellStart"/>
      <w:proofErr w:type="gramStart"/>
      <w:r w:rsidRPr="00436FB0">
        <w:rPr>
          <w:rStyle w:val="FontStyle11"/>
          <w:rFonts w:ascii="Cambria" w:hAnsi="Cambria" w:cs="Tahoma"/>
          <w:b w:val="0"/>
          <w:bCs w:val="0"/>
          <w:sz w:val="22"/>
          <w:szCs w:val="22"/>
        </w:rPr>
        <w:t>utvrđeno</w:t>
      </w:r>
      <w:proofErr w:type="spellEnd"/>
      <w:r w:rsidRPr="00436FB0">
        <w:rPr>
          <w:rStyle w:val="FontStyle11"/>
          <w:rFonts w:ascii="Cambria" w:hAnsi="Cambria" w:cs="Tahoma"/>
          <w:b w:val="0"/>
          <w:bCs w:val="0"/>
          <w:sz w:val="22"/>
          <w:szCs w:val="22"/>
        </w:rPr>
        <w:t xml:space="preserve"> ,</w:t>
      </w:r>
      <w:proofErr w:type="gram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provizija</w:t>
      </w:r>
      <w:proofErr w:type="spellEnd"/>
      <w:r w:rsidRPr="00436FB0">
        <w:rPr>
          <w:rStyle w:val="FontStyle11"/>
          <w:rFonts w:ascii="Cambria" w:hAnsi="Cambria" w:cs="Tahoma"/>
          <w:b w:val="0"/>
          <w:bCs w:val="0"/>
          <w:sz w:val="22"/>
          <w:szCs w:val="22"/>
        </w:rPr>
        <w:t xml:space="preserve"> za </w:t>
      </w:r>
      <w:proofErr w:type="spellStart"/>
      <w:r w:rsidRPr="00436FB0">
        <w:rPr>
          <w:rStyle w:val="FontStyle11"/>
          <w:rFonts w:ascii="Cambria" w:hAnsi="Cambria" w:cs="Tahoma"/>
          <w:b w:val="0"/>
          <w:bCs w:val="0"/>
          <w:sz w:val="22"/>
          <w:szCs w:val="22"/>
        </w:rPr>
        <w:t>upravljanje</w:t>
      </w:r>
      <w:proofErr w:type="spellEnd"/>
      <w:r w:rsidRPr="00436FB0">
        <w:rPr>
          <w:rStyle w:val="FontStyle11"/>
          <w:rFonts w:ascii="Cambria" w:hAnsi="Cambria" w:cs="Tahoma"/>
          <w:b w:val="0"/>
          <w:bCs w:val="0"/>
          <w:sz w:val="22"/>
          <w:szCs w:val="22"/>
        </w:rPr>
        <w:t xml:space="preserve"> </w:t>
      </w:r>
      <w:r w:rsidR="004E7A32">
        <w:rPr>
          <w:rStyle w:val="FontStyle11"/>
          <w:rFonts w:ascii="Cambria" w:hAnsi="Cambria" w:cs="Tahoma"/>
          <w:b w:val="0"/>
          <w:bCs w:val="0"/>
          <w:sz w:val="22"/>
          <w:szCs w:val="22"/>
        </w:rPr>
        <w:t xml:space="preserve">je </w:t>
      </w:r>
      <w:r w:rsidRPr="00436FB0">
        <w:rPr>
          <w:rStyle w:val="FontStyle11"/>
          <w:rFonts w:ascii="Cambria" w:hAnsi="Cambria" w:cs="Tahoma"/>
          <w:b w:val="0"/>
          <w:bCs w:val="0"/>
          <w:sz w:val="22"/>
          <w:szCs w:val="22"/>
        </w:rPr>
        <w:t>3,5%</w:t>
      </w:r>
      <w:r w:rsidR="004E7A32">
        <w:rPr>
          <w:rStyle w:val="FontStyle11"/>
          <w:rFonts w:ascii="Cambria" w:hAnsi="Cambria" w:cs="Tahoma"/>
          <w:b w:val="0"/>
          <w:bCs w:val="0"/>
          <w:sz w:val="22"/>
          <w:szCs w:val="22"/>
        </w:rPr>
        <w:t>.</w:t>
      </w:r>
      <w:r w:rsidRPr="00436FB0">
        <w:rPr>
          <w:rStyle w:val="FontStyle11"/>
          <w:rFonts w:ascii="Cambria" w:hAnsi="Cambria" w:cs="Tahoma"/>
          <w:b w:val="0"/>
          <w:bCs w:val="0"/>
          <w:sz w:val="22"/>
          <w:szCs w:val="22"/>
        </w:rPr>
        <w:t xml:space="preserve"> </w:t>
      </w:r>
      <w:proofErr w:type="spellStart"/>
      <w:r w:rsidR="004E7A32">
        <w:rPr>
          <w:rStyle w:val="FontStyle11"/>
          <w:rFonts w:ascii="Cambria" w:hAnsi="Cambria" w:cs="Tahoma"/>
          <w:b w:val="0"/>
          <w:bCs w:val="0"/>
          <w:sz w:val="22"/>
          <w:szCs w:val="22"/>
        </w:rPr>
        <w:t>O</w:t>
      </w:r>
      <w:r w:rsidRPr="00436FB0">
        <w:rPr>
          <w:rStyle w:val="FontStyle11"/>
          <w:rFonts w:ascii="Cambria" w:hAnsi="Cambria" w:cs="Tahoma"/>
          <w:b w:val="0"/>
          <w:bCs w:val="0"/>
          <w:sz w:val="22"/>
          <w:szCs w:val="22"/>
        </w:rPr>
        <w:t>bračunata</w:t>
      </w:r>
      <w:proofErr w:type="spellEnd"/>
      <w:r w:rsidRPr="00436FB0">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naknada</w:t>
      </w:r>
      <w:proofErr w:type="spellEnd"/>
      <w:r w:rsidR="00592FD9">
        <w:rPr>
          <w:rStyle w:val="FontStyle11"/>
          <w:rFonts w:ascii="Cambria" w:hAnsi="Cambria" w:cs="Tahoma"/>
          <w:b w:val="0"/>
          <w:bCs w:val="0"/>
          <w:sz w:val="22"/>
          <w:szCs w:val="22"/>
        </w:rPr>
        <w:t xml:space="preserve"> za </w:t>
      </w:r>
      <w:proofErr w:type="spellStart"/>
      <w:r w:rsidR="00592FD9">
        <w:rPr>
          <w:rStyle w:val="FontStyle11"/>
          <w:rFonts w:ascii="Cambria" w:hAnsi="Cambria" w:cs="Tahoma"/>
          <w:b w:val="0"/>
          <w:bCs w:val="0"/>
          <w:sz w:val="22"/>
          <w:szCs w:val="22"/>
        </w:rPr>
        <w:t>upravljanje</w:t>
      </w:r>
      <w:proofErr w:type="spellEnd"/>
      <w:r w:rsidRPr="00436FB0">
        <w:rPr>
          <w:rStyle w:val="FontStyle11"/>
          <w:rFonts w:ascii="Cambria" w:hAnsi="Cambria" w:cs="Tahoma"/>
          <w:b w:val="0"/>
          <w:bCs w:val="0"/>
          <w:sz w:val="22"/>
          <w:szCs w:val="22"/>
        </w:rPr>
        <w:t xml:space="preserve"> za period 01.01.-</w:t>
      </w:r>
      <w:r w:rsidR="007F3D42">
        <w:rPr>
          <w:rStyle w:val="FontStyle11"/>
          <w:rFonts w:ascii="Cambria" w:hAnsi="Cambria" w:cs="Tahoma"/>
          <w:b w:val="0"/>
          <w:bCs w:val="0"/>
          <w:sz w:val="22"/>
          <w:szCs w:val="22"/>
        </w:rPr>
        <w:t>3</w:t>
      </w:r>
      <w:r w:rsidR="00483A43">
        <w:rPr>
          <w:rStyle w:val="FontStyle11"/>
          <w:rFonts w:ascii="Cambria" w:hAnsi="Cambria" w:cs="Tahoma"/>
          <w:b w:val="0"/>
          <w:bCs w:val="0"/>
          <w:sz w:val="22"/>
          <w:szCs w:val="22"/>
        </w:rPr>
        <w:t>0</w:t>
      </w:r>
      <w:r w:rsidR="007F3D42">
        <w:rPr>
          <w:rStyle w:val="FontStyle11"/>
          <w:rFonts w:ascii="Cambria" w:hAnsi="Cambria" w:cs="Tahoma"/>
          <w:b w:val="0"/>
          <w:bCs w:val="0"/>
          <w:sz w:val="22"/>
          <w:szCs w:val="22"/>
        </w:rPr>
        <w:t>.</w:t>
      </w:r>
      <w:r w:rsidR="00D901A9">
        <w:rPr>
          <w:rStyle w:val="FontStyle11"/>
          <w:rFonts w:ascii="Cambria" w:hAnsi="Cambria" w:cs="Tahoma"/>
          <w:b w:val="0"/>
          <w:bCs w:val="0"/>
          <w:sz w:val="22"/>
          <w:szCs w:val="22"/>
        </w:rPr>
        <w:t>0</w:t>
      </w:r>
      <w:r w:rsidR="00483A43">
        <w:rPr>
          <w:rStyle w:val="FontStyle11"/>
          <w:rFonts w:ascii="Cambria" w:hAnsi="Cambria" w:cs="Tahoma"/>
          <w:b w:val="0"/>
          <w:bCs w:val="0"/>
          <w:sz w:val="22"/>
          <w:szCs w:val="22"/>
        </w:rPr>
        <w:t>6</w:t>
      </w:r>
      <w:r w:rsidR="00DA78E7" w:rsidRPr="00436FB0">
        <w:rPr>
          <w:rStyle w:val="FontStyle11"/>
          <w:rFonts w:ascii="Cambria" w:hAnsi="Cambria" w:cs="Tahoma"/>
          <w:b w:val="0"/>
          <w:bCs w:val="0"/>
          <w:sz w:val="22"/>
          <w:szCs w:val="22"/>
        </w:rPr>
        <w:t>.202</w:t>
      </w:r>
      <w:r w:rsidR="00D901A9">
        <w:rPr>
          <w:rStyle w:val="FontStyle11"/>
          <w:rFonts w:ascii="Cambria" w:hAnsi="Cambria" w:cs="Tahoma"/>
          <w:b w:val="0"/>
          <w:bCs w:val="0"/>
          <w:sz w:val="22"/>
          <w:szCs w:val="22"/>
        </w:rPr>
        <w:t>1</w:t>
      </w:r>
      <w:r w:rsidRPr="00436FB0">
        <w:rPr>
          <w:rStyle w:val="FontStyle11"/>
          <w:rFonts w:ascii="Cambria" w:hAnsi="Cambria" w:cs="Tahoma"/>
          <w:b w:val="0"/>
          <w:bCs w:val="0"/>
          <w:sz w:val="22"/>
          <w:szCs w:val="22"/>
        </w:rPr>
        <w:t xml:space="preserve">. god je </w:t>
      </w:r>
      <w:r w:rsidR="007066CB">
        <w:rPr>
          <w:rStyle w:val="FontStyle11"/>
          <w:rFonts w:ascii="Cambria" w:hAnsi="Cambria" w:cs="Tahoma"/>
          <w:b w:val="0"/>
          <w:bCs w:val="0"/>
          <w:sz w:val="22"/>
          <w:szCs w:val="22"/>
        </w:rPr>
        <w:t>122.349,42</w:t>
      </w:r>
      <w:r w:rsidR="007F3D42">
        <w:rPr>
          <w:rStyle w:val="FontStyle11"/>
          <w:rFonts w:ascii="Cambria" w:hAnsi="Cambria" w:cs="Tahoma"/>
          <w:b w:val="0"/>
          <w:bCs w:val="0"/>
          <w:sz w:val="22"/>
          <w:szCs w:val="22"/>
        </w:rPr>
        <w:t xml:space="preserve"> </w:t>
      </w:r>
      <w:r w:rsidR="00FF353A" w:rsidRPr="00436FB0">
        <w:rPr>
          <w:rStyle w:val="FontStyle11"/>
          <w:rFonts w:ascii="Cambria" w:hAnsi="Cambria" w:cs="Tahoma"/>
          <w:b w:val="0"/>
          <w:bCs w:val="0"/>
          <w:sz w:val="22"/>
          <w:szCs w:val="22"/>
        </w:rPr>
        <w:t>KM</w:t>
      </w:r>
      <w:r w:rsidR="004E7A32">
        <w:rPr>
          <w:rStyle w:val="FontStyle11"/>
          <w:rFonts w:ascii="Cambria" w:hAnsi="Cambria" w:cs="Tahoma"/>
          <w:b w:val="0"/>
          <w:bCs w:val="0"/>
          <w:sz w:val="22"/>
          <w:szCs w:val="22"/>
        </w:rPr>
        <w:t xml:space="preserve">, a </w:t>
      </w:r>
      <w:proofErr w:type="spellStart"/>
      <w:r w:rsidR="004E7A32">
        <w:rPr>
          <w:rStyle w:val="FontStyle11"/>
          <w:rFonts w:ascii="Cambria" w:hAnsi="Cambria" w:cs="Tahoma"/>
          <w:b w:val="0"/>
          <w:bCs w:val="0"/>
          <w:sz w:val="22"/>
          <w:szCs w:val="22"/>
        </w:rPr>
        <w:t>obračunata</w:t>
      </w:r>
      <w:proofErr w:type="spellEnd"/>
      <w:r w:rsidR="004E7A32">
        <w:rPr>
          <w:rStyle w:val="FontStyle11"/>
          <w:rFonts w:ascii="Cambria" w:hAnsi="Cambria" w:cs="Tahoma"/>
          <w:b w:val="0"/>
          <w:bCs w:val="0"/>
          <w:sz w:val="22"/>
          <w:szCs w:val="22"/>
        </w:rPr>
        <w:t xml:space="preserve"> </w:t>
      </w:r>
      <w:proofErr w:type="spellStart"/>
      <w:r w:rsidR="004E7A32">
        <w:rPr>
          <w:rStyle w:val="FontStyle11"/>
          <w:rFonts w:ascii="Cambria" w:hAnsi="Cambria" w:cs="Tahoma"/>
          <w:b w:val="0"/>
          <w:bCs w:val="0"/>
          <w:sz w:val="22"/>
          <w:szCs w:val="22"/>
        </w:rPr>
        <w:t>izlazna</w:t>
      </w:r>
      <w:proofErr w:type="spellEnd"/>
      <w:r w:rsidR="004E7A32">
        <w:rPr>
          <w:rStyle w:val="FontStyle11"/>
          <w:rFonts w:ascii="Cambria" w:hAnsi="Cambria" w:cs="Tahoma"/>
          <w:b w:val="0"/>
          <w:bCs w:val="0"/>
          <w:sz w:val="22"/>
          <w:szCs w:val="22"/>
        </w:rPr>
        <w:t xml:space="preserve"> </w:t>
      </w:r>
      <w:proofErr w:type="spellStart"/>
      <w:r w:rsidR="004E7A32">
        <w:rPr>
          <w:rStyle w:val="FontStyle11"/>
          <w:rFonts w:ascii="Cambria" w:hAnsi="Cambria" w:cs="Tahoma"/>
          <w:b w:val="0"/>
          <w:bCs w:val="0"/>
          <w:sz w:val="22"/>
          <w:szCs w:val="22"/>
        </w:rPr>
        <w:t>naknada</w:t>
      </w:r>
      <w:proofErr w:type="spellEnd"/>
      <w:r w:rsidR="00D901A9">
        <w:rPr>
          <w:rStyle w:val="FontStyle11"/>
          <w:rFonts w:ascii="Cambria" w:hAnsi="Cambria" w:cs="Tahoma"/>
          <w:b w:val="0"/>
          <w:bCs w:val="0"/>
          <w:sz w:val="22"/>
          <w:szCs w:val="22"/>
        </w:rPr>
        <w:t xml:space="preserve"> </w:t>
      </w:r>
      <w:r w:rsidR="004E7A32">
        <w:rPr>
          <w:rStyle w:val="FontStyle11"/>
          <w:rFonts w:ascii="Cambria" w:hAnsi="Cambria" w:cs="Tahoma"/>
          <w:b w:val="0"/>
          <w:bCs w:val="0"/>
          <w:sz w:val="22"/>
          <w:szCs w:val="22"/>
        </w:rPr>
        <w:t xml:space="preserve">je </w:t>
      </w:r>
      <w:r w:rsidR="007066CB">
        <w:rPr>
          <w:rStyle w:val="FontStyle11"/>
          <w:rFonts w:ascii="Cambria" w:hAnsi="Cambria" w:cs="Tahoma"/>
          <w:b w:val="0"/>
          <w:bCs w:val="0"/>
          <w:sz w:val="22"/>
          <w:szCs w:val="22"/>
        </w:rPr>
        <w:t>29.601,75</w:t>
      </w:r>
      <w:r w:rsidR="00D901A9">
        <w:rPr>
          <w:rStyle w:val="FontStyle11"/>
          <w:rFonts w:ascii="Cambria" w:hAnsi="Cambria" w:cs="Tahoma"/>
          <w:b w:val="0"/>
          <w:bCs w:val="0"/>
          <w:sz w:val="22"/>
          <w:szCs w:val="22"/>
        </w:rPr>
        <w:t xml:space="preserve"> KM</w:t>
      </w:r>
      <w:r w:rsidR="004E7A32">
        <w:rPr>
          <w:rStyle w:val="FontStyle11"/>
          <w:rFonts w:ascii="Cambria" w:hAnsi="Cambria" w:cs="Tahoma"/>
          <w:b w:val="0"/>
          <w:bCs w:val="0"/>
          <w:sz w:val="22"/>
          <w:szCs w:val="22"/>
        </w:rPr>
        <w:t>.</w:t>
      </w:r>
      <w:r w:rsidR="001852C6" w:rsidRPr="00436FB0">
        <w:rPr>
          <w:rStyle w:val="FontStyle11"/>
          <w:rFonts w:ascii="Cambria" w:hAnsi="Cambria" w:cs="Tahoma"/>
          <w:b w:val="0"/>
          <w:bCs w:val="0"/>
          <w:sz w:val="22"/>
          <w:szCs w:val="22"/>
        </w:rPr>
        <w:t xml:space="preserve"> </w:t>
      </w:r>
      <w:bookmarkStart w:id="18" w:name="_Hlk45716962"/>
      <w:r w:rsidR="001852C6" w:rsidRPr="00436FB0">
        <w:rPr>
          <w:rStyle w:val="FontStyle11"/>
          <w:rFonts w:ascii="Cambria" w:hAnsi="Cambria" w:cs="Tahoma"/>
          <w:b w:val="0"/>
          <w:bCs w:val="0"/>
          <w:sz w:val="22"/>
          <w:szCs w:val="22"/>
        </w:rPr>
        <w:t xml:space="preserve">Na </w:t>
      </w:r>
      <w:proofErr w:type="spellStart"/>
      <w:r w:rsidR="001852C6" w:rsidRPr="00436FB0">
        <w:rPr>
          <w:rStyle w:val="FontStyle11"/>
          <w:rFonts w:ascii="Cambria" w:hAnsi="Cambria" w:cs="Tahoma"/>
          <w:b w:val="0"/>
          <w:bCs w:val="0"/>
          <w:sz w:val="22"/>
          <w:szCs w:val="22"/>
        </w:rPr>
        <w:t>prvi</w:t>
      </w:r>
      <w:proofErr w:type="spellEnd"/>
      <w:r w:rsidR="001852C6" w:rsidRPr="00436FB0">
        <w:rPr>
          <w:rStyle w:val="FontStyle11"/>
          <w:rFonts w:ascii="Cambria" w:hAnsi="Cambria" w:cs="Tahoma"/>
          <w:b w:val="0"/>
          <w:bCs w:val="0"/>
          <w:sz w:val="22"/>
          <w:szCs w:val="22"/>
        </w:rPr>
        <w:t xml:space="preserve"> dan </w:t>
      </w:r>
      <w:proofErr w:type="spellStart"/>
      <w:r w:rsidR="001852C6" w:rsidRPr="00436FB0">
        <w:rPr>
          <w:rStyle w:val="FontStyle11"/>
          <w:rFonts w:ascii="Cambria" w:hAnsi="Cambria" w:cs="Tahoma"/>
          <w:b w:val="0"/>
          <w:bCs w:val="0"/>
          <w:sz w:val="22"/>
          <w:szCs w:val="22"/>
        </w:rPr>
        <w:t>perioda</w:t>
      </w:r>
      <w:proofErr w:type="spellEnd"/>
      <w:r w:rsidR="001852C6" w:rsidRPr="00436FB0">
        <w:rPr>
          <w:rStyle w:val="FontStyle11"/>
          <w:rFonts w:ascii="Cambria" w:hAnsi="Cambria" w:cs="Tahoma"/>
          <w:b w:val="0"/>
          <w:bCs w:val="0"/>
          <w:sz w:val="22"/>
          <w:szCs w:val="22"/>
        </w:rPr>
        <w:t xml:space="preserve">, </w:t>
      </w:r>
      <w:proofErr w:type="spellStart"/>
      <w:r w:rsidR="001852C6" w:rsidRPr="00436FB0">
        <w:rPr>
          <w:rStyle w:val="FontStyle11"/>
          <w:rFonts w:ascii="Cambria" w:hAnsi="Cambria" w:cs="Tahoma"/>
          <w:b w:val="0"/>
          <w:bCs w:val="0"/>
          <w:sz w:val="22"/>
          <w:szCs w:val="22"/>
        </w:rPr>
        <w:t>obaveze</w:t>
      </w:r>
      <w:proofErr w:type="spellEnd"/>
      <w:r w:rsidR="001852C6" w:rsidRPr="00436FB0">
        <w:rPr>
          <w:rStyle w:val="FontStyle11"/>
          <w:rFonts w:ascii="Cambria" w:hAnsi="Cambria" w:cs="Tahoma"/>
          <w:b w:val="0"/>
          <w:bCs w:val="0"/>
          <w:sz w:val="22"/>
          <w:szCs w:val="22"/>
        </w:rPr>
        <w:t xml:space="preserve"> po </w:t>
      </w:r>
      <w:proofErr w:type="spellStart"/>
      <w:r w:rsidR="001852C6" w:rsidRPr="00436FB0">
        <w:rPr>
          <w:rStyle w:val="FontStyle11"/>
          <w:rFonts w:ascii="Cambria" w:hAnsi="Cambria" w:cs="Tahoma"/>
          <w:b w:val="0"/>
          <w:bCs w:val="0"/>
          <w:sz w:val="22"/>
          <w:szCs w:val="22"/>
        </w:rPr>
        <w:t>osnovu</w:t>
      </w:r>
      <w:proofErr w:type="spellEnd"/>
      <w:r w:rsidR="001852C6" w:rsidRPr="00436FB0">
        <w:rPr>
          <w:rStyle w:val="FontStyle11"/>
          <w:rFonts w:ascii="Cambria" w:hAnsi="Cambria" w:cs="Tahoma"/>
          <w:b w:val="0"/>
          <w:bCs w:val="0"/>
          <w:sz w:val="22"/>
          <w:szCs w:val="22"/>
        </w:rPr>
        <w:t xml:space="preserve"> </w:t>
      </w:r>
      <w:proofErr w:type="spellStart"/>
      <w:r w:rsidR="001852C6" w:rsidRPr="00436FB0">
        <w:rPr>
          <w:rStyle w:val="FontStyle11"/>
          <w:rFonts w:ascii="Cambria" w:hAnsi="Cambria" w:cs="Tahoma"/>
          <w:b w:val="0"/>
          <w:bCs w:val="0"/>
          <w:sz w:val="22"/>
          <w:szCs w:val="22"/>
        </w:rPr>
        <w:t>provizije</w:t>
      </w:r>
      <w:proofErr w:type="spellEnd"/>
      <w:r w:rsidR="001852C6" w:rsidRPr="00436FB0">
        <w:rPr>
          <w:rStyle w:val="FontStyle11"/>
          <w:rFonts w:ascii="Cambria" w:hAnsi="Cambria" w:cs="Tahoma"/>
          <w:b w:val="0"/>
          <w:bCs w:val="0"/>
          <w:sz w:val="22"/>
          <w:szCs w:val="22"/>
        </w:rPr>
        <w:t xml:space="preserve"> za </w:t>
      </w:r>
      <w:proofErr w:type="spellStart"/>
      <w:r w:rsidR="001852C6" w:rsidRPr="00436FB0">
        <w:rPr>
          <w:rStyle w:val="FontStyle11"/>
          <w:rFonts w:ascii="Cambria" w:hAnsi="Cambria" w:cs="Tahoma"/>
          <w:b w:val="0"/>
          <w:bCs w:val="0"/>
          <w:sz w:val="22"/>
          <w:szCs w:val="22"/>
        </w:rPr>
        <w:t>upravljanje</w:t>
      </w:r>
      <w:proofErr w:type="spellEnd"/>
      <w:r w:rsidR="00D901A9">
        <w:rPr>
          <w:rStyle w:val="FontStyle11"/>
          <w:rFonts w:ascii="Cambria" w:hAnsi="Cambria" w:cs="Tahoma"/>
          <w:b w:val="0"/>
          <w:bCs w:val="0"/>
          <w:sz w:val="22"/>
          <w:szCs w:val="22"/>
        </w:rPr>
        <w:t xml:space="preserve"> </w:t>
      </w:r>
      <w:proofErr w:type="spellStart"/>
      <w:r w:rsidR="00D901A9">
        <w:rPr>
          <w:rStyle w:val="FontStyle11"/>
          <w:rFonts w:ascii="Cambria" w:hAnsi="Cambria" w:cs="Tahoma"/>
          <w:b w:val="0"/>
          <w:bCs w:val="0"/>
          <w:sz w:val="22"/>
          <w:szCs w:val="22"/>
        </w:rPr>
        <w:t>i</w:t>
      </w:r>
      <w:proofErr w:type="spellEnd"/>
      <w:r w:rsidR="00D901A9">
        <w:rPr>
          <w:rStyle w:val="FontStyle11"/>
          <w:rFonts w:ascii="Cambria" w:hAnsi="Cambria" w:cs="Tahoma"/>
          <w:b w:val="0"/>
          <w:bCs w:val="0"/>
          <w:sz w:val="22"/>
          <w:szCs w:val="22"/>
        </w:rPr>
        <w:t xml:space="preserve"> </w:t>
      </w:r>
      <w:proofErr w:type="spellStart"/>
      <w:r w:rsidR="00D901A9">
        <w:rPr>
          <w:rStyle w:val="FontStyle11"/>
          <w:rFonts w:ascii="Cambria" w:hAnsi="Cambria" w:cs="Tahoma"/>
          <w:b w:val="0"/>
          <w:bCs w:val="0"/>
          <w:sz w:val="22"/>
          <w:szCs w:val="22"/>
        </w:rPr>
        <w:t>izlazne</w:t>
      </w:r>
      <w:proofErr w:type="spellEnd"/>
      <w:r w:rsidR="00D901A9">
        <w:rPr>
          <w:rStyle w:val="FontStyle11"/>
          <w:rFonts w:ascii="Cambria" w:hAnsi="Cambria" w:cs="Tahoma"/>
          <w:b w:val="0"/>
          <w:bCs w:val="0"/>
          <w:sz w:val="22"/>
          <w:szCs w:val="22"/>
        </w:rPr>
        <w:t xml:space="preserve"> </w:t>
      </w:r>
      <w:proofErr w:type="spellStart"/>
      <w:r w:rsidR="00D901A9">
        <w:rPr>
          <w:rStyle w:val="FontStyle11"/>
          <w:rFonts w:ascii="Cambria" w:hAnsi="Cambria" w:cs="Tahoma"/>
          <w:b w:val="0"/>
          <w:bCs w:val="0"/>
          <w:sz w:val="22"/>
          <w:szCs w:val="22"/>
        </w:rPr>
        <w:t>provizije</w:t>
      </w:r>
      <w:proofErr w:type="spellEnd"/>
      <w:r w:rsidR="001852C6" w:rsidRPr="00436FB0">
        <w:rPr>
          <w:rStyle w:val="FontStyle11"/>
          <w:rFonts w:ascii="Cambria" w:hAnsi="Cambria" w:cs="Tahoma"/>
          <w:b w:val="0"/>
          <w:bCs w:val="0"/>
          <w:sz w:val="22"/>
          <w:szCs w:val="22"/>
        </w:rPr>
        <w:t xml:space="preserve"> bile </w:t>
      </w:r>
      <w:proofErr w:type="spellStart"/>
      <w:r w:rsidR="001852C6" w:rsidRPr="00436FB0">
        <w:rPr>
          <w:rStyle w:val="FontStyle11"/>
          <w:rFonts w:ascii="Cambria" w:hAnsi="Cambria" w:cs="Tahoma"/>
          <w:b w:val="0"/>
          <w:bCs w:val="0"/>
          <w:sz w:val="22"/>
          <w:szCs w:val="22"/>
        </w:rPr>
        <w:t>su</w:t>
      </w:r>
      <w:proofErr w:type="spellEnd"/>
      <w:r w:rsidR="001852C6" w:rsidRPr="00436FB0">
        <w:rPr>
          <w:rStyle w:val="FontStyle11"/>
          <w:rFonts w:ascii="Cambria" w:hAnsi="Cambria" w:cs="Tahoma"/>
          <w:b w:val="0"/>
          <w:bCs w:val="0"/>
          <w:sz w:val="22"/>
          <w:szCs w:val="22"/>
        </w:rPr>
        <w:t xml:space="preserve"> </w:t>
      </w:r>
      <w:r w:rsidR="001852C6" w:rsidRPr="00436FB0">
        <w:rPr>
          <w:rStyle w:val="FontStyle11"/>
          <w:rFonts w:ascii="Cambria" w:hAnsi="Cambria" w:cs="Tahoma"/>
          <w:b w:val="0"/>
          <w:bCs w:val="0"/>
          <w:sz w:val="22"/>
          <w:szCs w:val="22"/>
          <w:lang w:val="sr-Latn-CS"/>
        </w:rPr>
        <w:t>17.</w:t>
      </w:r>
      <w:r w:rsidR="00592FD9">
        <w:rPr>
          <w:rStyle w:val="FontStyle11"/>
          <w:rFonts w:ascii="Cambria" w:hAnsi="Cambria" w:cs="Tahoma"/>
          <w:b w:val="0"/>
          <w:bCs w:val="0"/>
          <w:sz w:val="22"/>
          <w:szCs w:val="22"/>
          <w:lang w:val="sr-Latn-CS"/>
        </w:rPr>
        <w:t>676,25</w:t>
      </w:r>
      <w:r w:rsidR="001852C6" w:rsidRPr="00436FB0">
        <w:rPr>
          <w:rStyle w:val="FontStyle11"/>
          <w:rFonts w:ascii="Cambria" w:hAnsi="Cambria" w:cs="Tahoma"/>
          <w:b w:val="0"/>
          <w:bCs w:val="0"/>
          <w:sz w:val="22"/>
          <w:szCs w:val="22"/>
        </w:rPr>
        <w:t xml:space="preserve"> KM</w:t>
      </w:r>
      <w:r w:rsidR="00992E3D">
        <w:rPr>
          <w:rStyle w:val="FontStyle11"/>
          <w:rFonts w:ascii="Cambria" w:hAnsi="Cambria" w:cs="Tahoma"/>
          <w:b w:val="0"/>
          <w:bCs w:val="0"/>
          <w:sz w:val="22"/>
          <w:szCs w:val="22"/>
        </w:rPr>
        <w:t xml:space="preserve"> </w:t>
      </w:r>
      <w:proofErr w:type="gramStart"/>
      <w:r w:rsidR="00992E3D">
        <w:rPr>
          <w:rStyle w:val="FontStyle11"/>
          <w:rFonts w:ascii="Cambria" w:hAnsi="Cambria" w:cs="Tahoma"/>
          <w:b w:val="0"/>
          <w:bCs w:val="0"/>
          <w:sz w:val="22"/>
          <w:szCs w:val="22"/>
        </w:rPr>
        <w:t xml:space="preserve">( </w:t>
      </w:r>
      <w:proofErr w:type="spellStart"/>
      <w:r w:rsidR="00992E3D">
        <w:rPr>
          <w:rStyle w:val="FontStyle11"/>
          <w:rFonts w:ascii="Cambria" w:hAnsi="Cambria" w:cs="Tahoma"/>
          <w:b w:val="0"/>
          <w:bCs w:val="0"/>
          <w:sz w:val="22"/>
          <w:szCs w:val="22"/>
        </w:rPr>
        <w:t>u</w:t>
      </w:r>
      <w:r w:rsidR="00D901A9">
        <w:rPr>
          <w:rStyle w:val="FontStyle11"/>
          <w:rFonts w:ascii="Cambria" w:hAnsi="Cambria" w:cs="Tahoma"/>
          <w:b w:val="0"/>
          <w:bCs w:val="0"/>
          <w:sz w:val="22"/>
          <w:szCs w:val="22"/>
        </w:rPr>
        <w:t>pravlja</w:t>
      </w:r>
      <w:r w:rsidR="00592FD9">
        <w:rPr>
          <w:rStyle w:val="FontStyle11"/>
          <w:rFonts w:ascii="Cambria" w:hAnsi="Cambria" w:cs="Tahoma"/>
          <w:b w:val="0"/>
          <w:bCs w:val="0"/>
          <w:sz w:val="22"/>
          <w:szCs w:val="22"/>
        </w:rPr>
        <w:t>čka</w:t>
      </w:r>
      <w:proofErr w:type="spellEnd"/>
      <w:proofErr w:type="gramEnd"/>
      <w:r w:rsidR="00592FD9">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i</w:t>
      </w:r>
      <w:proofErr w:type="spellEnd"/>
      <w:r w:rsidR="00592FD9">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izlazna</w:t>
      </w:r>
      <w:proofErr w:type="spellEnd"/>
      <w:r w:rsidR="00592FD9">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naknada</w:t>
      </w:r>
      <w:proofErr w:type="spellEnd"/>
      <w:r w:rsidR="00592FD9">
        <w:rPr>
          <w:rStyle w:val="FontStyle11"/>
          <w:rFonts w:ascii="Cambria" w:hAnsi="Cambria" w:cs="Tahoma"/>
          <w:b w:val="0"/>
          <w:bCs w:val="0"/>
          <w:sz w:val="22"/>
          <w:szCs w:val="22"/>
        </w:rPr>
        <w:t xml:space="preserve"> za </w:t>
      </w:r>
      <w:proofErr w:type="spellStart"/>
      <w:r w:rsidR="00592FD9">
        <w:rPr>
          <w:rStyle w:val="FontStyle11"/>
          <w:rFonts w:ascii="Cambria" w:hAnsi="Cambria" w:cs="Tahoma"/>
          <w:b w:val="0"/>
          <w:bCs w:val="0"/>
          <w:sz w:val="22"/>
          <w:szCs w:val="22"/>
        </w:rPr>
        <w:t>decembar</w:t>
      </w:r>
      <w:proofErr w:type="spellEnd"/>
      <w:r w:rsidR="00592FD9">
        <w:rPr>
          <w:rStyle w:val="FontStyle11"/>
          <w:rFonts w:ascii="Cambria" w:hAnsi="Cambria" w:cs="Tahoma"/>
          <w:b w:val="0"/>
          <w:bCs w:val="0"/>
          <w:sz w:val="22"/>
          <w:szCs w:val="22"/>
        </w:rPr>
        <w:t xml:space="preserve"> </w:t>
      </w:r>
      <w:r w:rsidR="00992E3D">
        <w:rPr>
          <w:rStyle w:val="FontStyle11"/>
          <w:rFonts w:ascii="Cambria" w:hAnsi="Cambria" w:cs="Tahoma"/>
          <w:b w:val="0"/>
          <w:bCs w:val="0"/>
          <w:sz w:val="22"/>
          <w:szCs w:val="22"/>
        </w:rPr>
        <w:t>20</w:t>
      </w:r>
      <w:r w:rsidR="00D901A9">
        <w:rPr>
          <w:rStyle w:val="FontStyle11"/>
          <w:rFonts w:ascii="Cambria" w:hAnsi="Cambria" w:cs="Tahoma"/>
          <w:b w:val="0"/>
          <w:bCs w:val="0"/>
          <w:sz w:val="22"/>
          <w:szCs w:val="22"/>
        </w:rPr>
        <w:t>2</w:t>
      </w:r>
      <w:r w:rsidR="00592FD9">
        <w:rPr>
          <w:rStyle w:val="FontStyle11"/>
          <w:rFonts w:ascii="Cambria" w:hAnsi="Cambria" w:cs="Tahoma"/>
          <w:b w:val="0"/>
          <w:bCs w:val="0"/>
          <w:sz w:val="22"/>
          <w:szCs w:val="22"/>
        </w:rPr>
        <w:t>0</w:t>
      </w:r>
      <w:r w:rsidR="00992E3D">
        <w:rPr>
          <w:rStyle w:val="FontStyle11"/>
          <w:rFonts w:ascii="Cambria" w:hAnsi="Cambria" w:cs="Tahoma"/>
          <w:b w:val="0"/>
          <w:bCs w:val="0"/>
          <w:sz w:val="22"/>
          <w:szCs w:val="22"/>
        </w:rPr>
        <w:t xml:space="preserve">. </w:t>
      </w:r>
      <w:proofErr w:type="spellStart"/>
      <w:r w:rsidR="00992E3D">
        <w:rPr>
          <w:rStyle w:val="FontStyle11"/>
          <w:rFonts w:ascii="Cambria" w:hAnsi="Cambria" w:cs="Tahoma"/>
          <w:b w:val="0"/>
          <w:bCs w:val="0"/>
          <w:sz w:val="22"/>
          <w:szCs w:val="22"/>
        </w:rPr>
        <w:t>godine</w:t>
      </w:r>
      <w:proofErr w:type="spellEnd"/>
      <w:r w:rsidR="00992E3D">
        <w:rPr>
          <w:rStyle w:val="FontStyle11"/>
          <w:rFonts w:ascii="Cambria" w:hAnsi="Cambria" w:cs="Tahoma"/>
          <w:b w:val="0"/>
          <w:bCs w:val="0"/>
          <w:sz w:val="22"/>
          <w:szCs w:val="22"/>
        </w:rPr>
        <w:t xml:space="preserve"> )</w:t>
      </w:r>
      <w:r w:rsidR="001852C6" w:rsidRPr="00436FB0">
        <w:rPr>
          <w:rStyle w:val="FontStyle11"/>
          <w:rFonts w:ascii="Cambria" w:hAnsi="Cambria" w:cs="Tahoma"/>
          <w:b w:val="0"/>
          <w:bCs w:val="0"/>
          <w:sz w:val="22"/>
          <w:szCs w:val="22"/>
        </w:rPr>
        <w:t>.</w:t>
      </w:r>
    </w:p>
    <w:p w14:paraId="4E5975D4" w14:textId="05F950B0" w:rsidR="001852C6" w:rsidRDefault="001852C6" w:rsidP="00BB0293">
      <w:pPr>
        <w:ind w:firstLine="720"/>
        <w:jc w:val="both"/>
        <w:rPr>
          <w:rStyle w:val="FontStyle11"/>
          <w:rFonts w:ascii="Cambria" w:hAnsi="Cambria" w:cs="Tahoma"/>
          <w:b w:val="0"/>
          <w:bCs w:val="0"/>
          <w:sz w:val="22"/>
          <w:szCs w:val="22"/>
        </w:rPr>
      </w:pPr>
      <w:r w:rsidRPr="00436FB0">
        <w:rPr>
          <w:rStyle w:val="FontStyle11"/>
          <w:rFonts w:ascii="Cambria" w:hAnsi="Cambria" w:cs="Tahoma"/>
          <w:b w:val="0"/>
          <w:bCs w:val="0"/>
          <w:sz w:val="22"/>
          <w:szCs w:val="22"/>
        </w:rPr>
        <w:t xml:space="preserve">U </w:t>
      </w:r>
      <w:proofErr w:type="spellStart"/>
      <w:r w:rsidRPr="00436FB0">
        <w:rPr>
          <w:rStyle w:val="FontStyle11"/>
          <w:rFonts w:ascii="Cambria" w:hAnsi="Cambria" w:cs="Tahoma"/>
          <w:b w:val="0"/>
          <w:bCs w:val="0"/>
          <w:sz w:val="22"/>
          <w:szCs w:val="22"/>
        </w:rPr>
        <w:t>izvještajnom</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periodu</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Društvu</w:t>
      </w:r>
      <w:proofErr w:type="spellEnd"/>
      <w:r w:rsidRPr="00436FB0">
        <w:rPr>
          <w:rStyle w:val="FontStyle11"/>
          <w:rFonts w:ascii="Cambria" w:hAnsi="Cambria" w:cs="Tahoma"/>
          <w:b w:val="0"/>
          <w:bCs w:val="0"/>
          <w:sz w:val="22"/>
          <w:szCs w:val="22"/>
        </w:rPr>
        <w:t xml:space="preserve"> </w:t>
      </w:r>
      <w:proofErr w:type="gramStart"/>
      <w:r w:rsidRPr="00436FB0">
        <w:rPr>
          <w:rStyle w:val="FontStyle11"/>
          <w:rFonts w:ascii="Cambria" w:hAnsi="Cambria" w:cs="Tahoma"/>
          <w:b w:val="0"/>
          <w:bCs w:val="0"/>
          <w:sz w:val="22"/>
          <w:szCs w:val="22"/>
        </w:rPr>
        <w:t xml:space="preserve">je  </w:t>
      </w:r>
      <w:proofErr w:type="spellStart"/>
      <w:r w:rsidRPr="00436FB0">
        <w:rPr>
          <w:rStyle w:val="FontStyle11"/>
          <w:rFonts w:ascii="Cambria" w:hAnsi="Cambria" w:cs="Tahoma"/>
          <w:b w:val="0"/>
          <w:bCs w:val="0"/>
          <w:sz w:val="22"/>
          <w:szCs w:val="22"/>
        </w:rPr>
        <w:t>isplaćeno</w:t>
      </w:r>
      <w:proofErr w:type="spellEnd"/>
      <w:proofErr w:type="gramEnd"/>
      <w:r w:rsidRPr="00436FB0">
        <w:rPr>
          <w:rStyle w:val="FontStyle11"/>
          <w:rFonts w:ascii="Cambria" w:hAnsi="Cambria" w:cs="Tahoma"/>
          <w:b w:val="0"/>
          <w:bCs w:val="0"/>
          <w:sz w:val="22"/>
          <w:szCs w:val="22"/>
        </w:rPr>
        <w:t xml:space="preserve"> </w:t>
      </w:r>
      <w:r w:rsidR="00483A43">
        <w:rPr>
          <w:rStyle w:val="FontStyle11"/>
          <w:rFonts w:ascii="Cambria" w:hAnsi="Cambria" w:cs="Tahoma"/>
          <w:b w:val="0"/>
          <w:bCs w:val="0"/>
          <w:sz w:val="22"/>
          <w:szCs w:val="22"/>
          <w:lang w:val="sr-Latn-CS"/>
        </w:rPr>
        <w:t>104.876,39</w:t>
      </w:r>
      <w:r w:rsidR="00E15FC7">
        <w:rPr>
          <w:rStyle w:val="FontStyle11"/>
          <w:rFonts w:ascii="Cambria" w:hAnsi="Cambria" w:cs="Tahoma"/>
          <w:b w:val="0"/>
          <w:bCs w:val="0"/>
          <w:sz w:val="22"/>
          <w:szCs w:val="22"/>
          <w:lang w:val="sr-Latn-CS"/>
        </w:rPr>
        <w:t xml:space="preserve"> </w:t>
      </w:r>
      <w:r w:rsidRPr="00436FB0">
        <w:rPr>
          <w:rStyle w:val="FontStyle11"/>
          <w:rFonts w:ascii="Cambria" w:hAnsi="Cambria" w:cs="Tahoma"/>
          <w:b w:val="0"/>
          <w:bCs w:val="0"/>
          <w:sz w:val="22"/>
          <w:szCs w:val="22"/>
        </w:rPr>
        <w:t>KM</w:t>
      </w:r>
      <w:r w:rsidR="00592FD9">
        <w:rPr>
          <w:rStyle w:val="FontStyle11"/>
          <w:rFonts w:ascii="Cambria" w:hAnsi="Cambria" w:cs="Tahoma"/>
          <w:b w:val="0"/>
          <w:bCs w:val="0"/>
          <w:sz w:val="22"/>
          <w:szCs w:val="22"/>
        </w:rPr>
        <w:t xml:space="preserve"> po </w:t>
      </w:r>
      <w:proofErr w:type="spellStart"/>
      <w:r w:rsidR="00592FD9">
        <w:rPr>
          <w:rStyle w:val="FontStyle11"/>
          <w:rFonts w:ascii="Cambria" w:hAnsi="Cambria" w:cs="Tahoma"/>
          <w:b w:val="0"/>
          <w:bCs w:val="0"/>
          <w:sz w:val="22"/>
          <w:szCs w:val="22"/>
        </w:rPr>
        <w:t>osnovu</w:t>
      </w:r>
      <w:proofErr w:type="spellEnd"/>
      <w:r w:rsidR="00592FD9">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naknade</w:t>
      </w:r>
      <w:proofErr w:type="spellEnd"/>
      <w:r w:rsidR="00592FD9">
        <w:rPr>
          <w:rStyle w:val="FontStyle11"/>
          <w:rFonts w:ascii="Cambria" w:hAnsi="Cambria" w:cs="Tahoma"/>
          <w:b w:val="0"/>
          <w:bCs w:val="0"/>
          <w:sz w:val="22"/>
          <w:szCs w:val="22"/>
        </w:rPr>
        <w:t xml:space="preserve"> za </w:t>
      </w:r>
      <w:proofErr w:type="spellStart"/>
      <w:r w:rsidR="00592FD9">
        <w:rPr>
          <w:rStyle w:val="FontStyle11"/>
          <w:rFonts w:ascii="Cambria" w:hAnsi="Cambria" w:cs="Tahoma"/>
          <w:b w:val="0"/>
          <w:bCs w:val="0"/>
          <w:sz w:val="22"/>
          <w:szCs w:val="22"/>
        </w:rPr>
        <w:t>upravljanje</w:t>
      </w:r>
      <w:proofErr w:type="spellEnd"/>
      <w:r w:rsidR="00592FD9">
        <w:rPr>
          <w:rStyle w:val="FontStyle11"/>
          <w:rFonts w:ascii="Cambria" w:hAnsi="Cambria" w:cs="Tahoma"/>
          <w:b w:val="0"/>
          <w:bCs w:val="0"/>
          <w:sz w:val="22"/>
          <w:szCs w:val="22"/>
        </w:rPr>
        <w:t xml:space="preserve"> </w:t>
      </w:r>
      <w:r w:rsidR="008E560F" w:rsidRPr="00436FB0">
        <w:rPr>
          <w:rStyle w:val="FontStyle11"/>
          <w:rFonts w:ascii="Cambria" w:hAnsi="Cambria" w:cs="Tahoma"/>
          <w:b w:val="0"/>
          <w:bCs w:val="0"/>
          <w:sz w:val="22"/>
          <w:szCs w:val="22"/>
        </w:rPr>
        <w:t xml:space="preserve"> </w:t>
      </w:r>
      <w:proofErr w:type="spellStart"/>
      <w:r w:rsidR="008E560F" w:rsidRPr="00436FB0">
        <w:rPr>
          <w:rStyle w:val="FontStyle11"/>
          <w:rFonts w:ascii="Cambria" w:hAnsi="Cambria" w:cs="Tahoma"/>
          <w:b w:val="0"/>
          <w:bCs w:val="0"/>
          <w:sz w:val="22"/>
          <w:szCs w:val="22"/>
        </w:rPr>
        <w:t>i</w:t>
      </w:r>
      <w:proofErr w:type="spellEnd"/>
      <w:r w:rsidR="008E560F" w:rsidRPr="00436FB0">
        <w:rPr>
          <w:rStyle w:val="FontStyle11"/>
          <w:rFonts w:ascii="Cambria" w:hAnsi="Cambria" w:cs="Tahoma"/>
          <w:b w:val="0"/>
          <w:bCs w:val="0"/>
          <w:sz w:val="22"/>
          <w:szCs w:val="22"/>
        </w:rPr>
        <w:t xml:space="preserve"> </w:t>
      </w:r>
      <w:r w:rsidR="00483A43">
        <w:rPr>
          <w:rStyle w:val="FontStyle11"/>
          <w:rFonts w:ascii="Cambria" w:hAnsi="Cambria" w:cs="Tahoma"/>
          <w:b w:val="0"/>
          <w:bCs w:val="0"/>
          <w:sz w:val="22"/>
          <w:szCs w:val="22"/>
        </w:rPr>
        <w:t>456,76</w:t>
      </w:r>
      <w:r w:rsidR="008E560F" w:rsidRPr="00436FB0">
        <w:rPr>
          <w:rStyle w:val="FontStyle11"/>
          <w:rFonts w:ascii="Cambria" w:hAnsi="Cambria" w:cs="Tahoma"/>
          <w:b w:val="0"/>
          <w:bCs w:val="0"/>
          <w:sz w:val="22"/>
          <w:szCs w:val="22"/>
        </w:rPr>
        <w:t xml:space="preserve"> KM po </w:t>
      </w:r>
      <w:proofErr w:type="spellStart"/>
      <w:r w:rsidR="008E560F" w:rsidRPr="00436FB0">
        <w:rPr>
          <w:rStyle w:val="FontStyle11"/>
          <w:rFonts w:ascii="Cambria" w:hAnsi="Cambria" w:cs="Tahoma"/>
          <w:b w:val="0"/>
          <w:bCs w:val="0"/>
          <w:sz w:val="22"/>
          <w:szCs w:val="22"/>
        </w:rPr>
        <w:t>osnovu</w:t>
      </w:r>
      <w:proofErr w:type="spellEnd"/>
      <w:r w:rsidR="008E560F" w:rsidRPr="00436FB0">
        <w:rPr>
          <w:rStyle w:val="FontStyle11"/>
          <w:rFonts w:ascii="Cambria" w:hAnsi="Cambria" w:cs="Tahoma"/>
          <w:b w:val="0"/>
          <w:bCs w:val="0"/>
          <w:sz w:val="22"/>
          <w:szCs w:val="22"/>
        </w:rPr>
        <w:t xml:space="preserve"> </w:t>
      </w:r>
      <w:proofErr w:type="spellStart"/>
      <w:r w:rsidR="008E560F" w:rsidRPr="00436FB0">
        <w:rPr>
          <w:rStyle w:val="FontStyle11"/>
          <w:rFonts w:ascii="Cambria" w:hAnsi="Cambria" w:cs="Tahoma"/>
          <w:b w:val="0"/>
          <w:bCs w:val="0"/>
          <w:sz w:val="22"/>
          <w:szCs w:val="22"/>
        </w:rPr>
        <w:t>izlazne</w:t>
      </w:r>
      <w:proofErr w:type="spellEnd"/>
      <w:r w:rsidR="008E560F" w:rsidRPr="00436FB0">
        <w:rPr>
          <w:rStyle w:val="FontStyle11"/>
          <w:rFonts w:ascii="Cambria" w:hAnsi="Cambria" w:cs="Tahoma"/>
          <w:b w:val="0"/>
          <w:bCs w:val="0"/>
          <w:sz w:val="22"/>
          <w:szCs w:val="22"/>
        </w:rPr>
        <w:t xml:space="preserve"> </w:t>
      </w:r>
      <w:proofErr w:type="spellStart"/>
      <w:r w:rsidR="00592FD9">
        <w:rPr>
          <w:rStyle w:val="FontStyle11"/>
          <w:rFonts w:ascii="Cambria" w:hAnsi="Cambria" w:cs="Tahoma"/>
          <w:b w:val="0"/>
          <w:bCs w:val="0"/>
          <w:sz w:val="22"/>
          <w:szCs w:val="22"/>
        </w:rPr>
        <w:t>naknade</w:t>
      </w:r>
      <w:proofErr w:type="spellEnd"/>
      <w:r w:rsidR="008E560F" w:rsidRPr="00436FB0">
        <w:rPr>
          <w:rStyle w:val="FontStyle11"/>
          <w:rFonts w:ascii="Cambria" w:hAnsi="Cambria" w:cs="Tahoma"/>
          <w:b w:val="0"/>
          <w:bCs w:val="0"/>
          <w:sz w:val="22"/>
          <w:szCs w:val="22"/>
        </w:rPr>
        <w:t xml:space="preserve"> </w:t>
      </w:r>
      <w:proofErr w:type="spellStart"/>
      <w:r w:rsidR="00992E3D">
        <w:rPr>
          <w:rStyle w:val="FontStyle11"/>
          <w:rFonts w:ascii="Cambria" w:hAnsi="Cambria" w:cs="Tahoma"/>
          <w:b w:val="0"/>
          <w:bCs w:val="0"/>
          <w:sz w:val="22"/>
          <w:szCs w:val="22"/>
        </w:rPr>
        <w:t>nastale</w:t>
      </w:r>
      <w:proofErr w:type="spellEnd"/>
      <w:r w:rsidR="00992E3D">
        <w:rPr>
          <w:rStyle w:val="FontStyle11"/>
          <w:rFonts w:ascii="Cambria" w:hAnsi="Cambria" w:cs="Tahoma"/>
          <w:b w:val="0"/>
          <w:bCs w:val="0"/>
          <w:sz w:val="22"/>
          <w:szCs w:val="22"/>
        </w:rPr>
        <w:t xml:space="preserve"> </w:t>
      </w:r>
      <w:proofErr w:type="spellStart"/>
      <w:r w:rsidR="00992E3D">
        <w:rPr>
          <w:rStyle w:val="FontStyle11"/>
          <w:rFonts w:ascii="Cambria" w:hAnsi="Cambria" w:cs="Tahoma"/>
          <w:b w:val="0"/>
          <w:bCs w:val="0"/>
          <w:sz w:val="22"/>
          <w:szCs w:val="22"/>
        </w:rPr>
        <w:t>otkupom</w:t>
      </w:r>
      <w:proofErr w:type="spellEnd"/>
      <w:r w:rsidR="00992E3D">
        <w:rPr>
          <w:rStyle w:val="FontStyle11"/>
          <w:rFonts w:ascii="Cambria" w:hAnsi="Cambria" w:cs="Tahoma"/>
          <w:b w:val="0"/>
          <w:bCs w:val="0"/>
          <w:sz w:val="22"/>
          <w:szCs w:val="22"/>
        </w:rPr>
        <w:t xml:space="preserve"> </w:t>
      </w:r>
      <w:proofErr w:type="spellStart"/>
      <w:r w:rsidR="00992E3D">
        <w:rPr>
          <w:rStyle w:val="FontStyle11"/>
          <w:rFonts w:ascii="Cambria" w:hAnsi="Cambria" w:cs="Tahoma"/>
          <w:b w:val="0"/>
          <w:bCs w:val="0"/>
          <w:sz w:val="22"/>
          <w:szCs w:val="22"/>
        </w:rPr>
        <w:t>udjela</w:t>
      </w:r>
      <w:proofErr w:type="spellEnd"/>
      <w:r w:rsidR="00992E3D">
        <w:rPr>
          <w:rStyle w:val="FontStyle11"/>
          <w:rFonts w:ascii="Cambria" w:hAnsi="Cambria" w:cs="Tahoma"/>
          <w:b w:val="0"/>
          <w:bCs w:val="0"/>
          <w:sz w:val="22"/>
          <w:szCs w:val="22"/>
        </w:rPr>
        <w:t xml:space="preserve"> </w:t>
      </w:r>
      <w:r w:rsidR="000E638B">
        <w:rPr>
          <w:rStyle w:val="FontStyle11"/>
          <w:rFonts w:ascii="Cambria" w:hAnsi="Cambria" w:cs="Tahoma"/>
          <w:b w:val="0"/>
          <w:bCs w:val="0"/>
          <w:sz w:val="22"/>
          <w:szCs w:val="22"/>
        </w:rPr>
        <w:t xml:space="preserve">( 3,5 % </w:t>
      </w:r>
      <w:proofErr w:type="spellStart"/>
      <w:r w:rsidR="000E638B">
        <w:rPr>
          <w:rStyle w:val="FontStyle11"/>
          <w:rFonts w:ascii="Cambria" w:hAnsi="Cambria" w:cs="Tahoma"/>
          <w:b w:val="0"/>
          <w:bCs w:val="0"/>
          <w:sz w:val="22"/>
          <w:szCs w:val="22"/>
        </w:rPr>
        <w:t>od</w:t>
      </w:r>
      <w:proofErr w:type="spellEnd"/>
      <w:r w:rsidR="000E638B">
        <w:rPr>
          <w:rStyle w:val="FontStyle11"/>
          <w:rFonts w:ascii="Cambria" w:hAnsi="Cambria" w:cs="Tahoma"/>
          <w:b w:val="0"/>
          <w:bCs w:val="0"/>
          <w:sz w:val="22"/>
          <w:szCs w:val="22"/>
        </w:rPr>
        <w:t xml:space="preserve"> </w:t>
      </w:r>
      <w:proofErr w:type="spellStart"/>
      <w:r w:rsidR="000E638B">
        <w:rPr>
          <w:rStyle w:val="FontStyle11"/>
          <w:rFonts w:ascii="Cambria" w:hAnsi="Cambria" w:cs="Tahoma"/>
          <w:b w:val="0"/>
          <w:bCs w:val="0"/>
          <w:sz w:val="22"/>
          <w:szCs w:val="22"/>
        </w:rPr>
        <w:t>vrijednosti</w:t>
      </w:r>
      <w:proofErr w:type="spellEnd"/>
      <w:r w:rsidR="000E638B">
        <w:rPr>
          <w:rStyle w:val="FontStyle11"/>
          <w:rFonts w:ascii="Cambria" w:hAnsi="Cambria" w:cs="Tahoma"/>
          <w:b w:val="0"/>
          <w:bCs w:val="0"/>
          <w:sz w:val="22"/>
          <w:szCs w:val="22"/>
        </w:rPr>
        <w:t xml:space="preserve"> </w:t>
      </w:r>
      <w:proofErr w:type="spellStart"/>
      <w:r w:rsidR="000E638B">
        <w:rPr>
          <w:rStyle w:val="FontStyle11"/>
          <w:rFonts w:ascii="Cambria" w:hAnsi="Cambria" w:cs="Tahoma"/>
          <w:b w:val="0"/>
          <w:bCs w:val="0"/>
          <w:sz w:val="22"/>
          <w:szCs w:val="22"/>
        </w:rPr>
        <w:t>otkupa</w:t>
      </w:r>
      <w:proofErr w:type="spellEnd"/>
      <w:r w:rsidR="008E560F" w:rsidRPr="00436FB0">
        <w:rPr>
          <w:rStyle w:val="FontStyle11"/>
          <w:rFonts w:ascii="Cambria" w:hAnsi="Cambria" w:cs="Tahoma"/>
          <w:b w:val="0"/>
          <w:bCs w:val="0"/>
          <w:sz w:val="22"/>
          <w:szCs w:val="22"/>
        </w:rPr>
        <w:t>).</w:t>
      </w:r>
    </w:p>
    <w:bookmarkEnd w:id="18"/>
    <w:p w14:paraId="14BC3B01" w14:textId="77777777" w:rsidR="00592FD9" w:rsidRDefault="00592FD9" w:rsidP="0033759C">
      <w:pPr>
        <w:jc w:val="both"/>
        <w:rPr>
          <w:rFonts w:ascii="Cambria" w:hAnsi="Cambria"/>
          <w:b/>
          <w:bCs/>
          <w:sz w:val="22"/>
          <w:szCs w:val="22"/>
          <w:lang w:val="sr-Latn-CS"/>
        </w:rPr>
      </w:pPr>
    </w:p>
    <w:p w14:paraId="37D63553" w14:textId="77777777" w:rsidR="000E638B" w:rsidRDefault="000E638B" w:rsidP="0033759C">
      <w:pPr>
        <w:jc w:val="both"/>
        <w:rPr>
          <w:rFonts w:ascii="Cambria" w:hAnsi="Cambria"/>
          <w:b/>
          <w:bCs/>
          <w:sz w:val="22"/>
          <w:szCs w:val="22"/>
          <w:lang w:val="sr-Latn-CS"/>
        </w:rPr>
      </w:pPr>
    </w:p>
    <w:p w14:paraId="4BEBA566" w14:textId="76497911" w:rsidR="0033759C" w:rsidRPr="007D2BB4" w:rsidRDefault="000F7254" w:rsidP="0033759C">
      <w:pPr>
        <w:jc w:val="both"/>
        <w:rPr>
          <w:rFonts w:ascii="Cambria" w:hAnsi="Cambria"/>
          <w:b/>
          <w:bCs/>
          <w:sz w:val="22"/>
          <w:szCs w:val="22"/>
          <w:lang w:val="sr-Latn-CS"/>
        </w:rPr>
      </w:pPr>
      <w:r w:rsidRPr="007D2BB4">
        <w:rPr>
          <w:rFonts w:ascii="Cambria" w:hAnsi="Cambria"/>
          <w:b/>
          <w:bCs/>
          <w:sz w:val="22"/>
          <w:szCs w:val="22"/>
          <w:lang w:val="sr-Latn-CS"/>
        </w:rPr>
        <w:t>5.</w:t>
      </w:r>
      <w:r w:rsidRPr="007D2BB4">
        <w:rPr>
          <w:rFonts w:ascii="Cambria" w:hAnsi="Cambria"/>
          <w:b/>
          <w:bCs/>
          <w:sz w:val="22"/>
          <w:szCs w:val="22"/>
          <w:lang w:val="sr-Latn-CS"/>
        </w:rPr>
        <w:tab/>
      </w:r>
      <w:r w:rsidR="0033759C" w:rsidRPr="007D2BB4">
        <w:rPr>
          <w:rFonts w:ascii="Cambria" w:hAnsi="Cambria"/>
          <w:b/>
          <w:bCs/>
          <w:sz w:val="22"/>
          <w:szCs w:val="22"/>
          <w:lang w:val="sr-Latn-CS"/>
        </w:rPr>
        <w:t>DODATNE  INFORMACIJE</w:t>
      </w:r>
    </w:p>
    <w:p w14:paraId="71E73A86" w14:textId="4EBD2695" w:rsidR="00441718" w:rsidRPr="007D2BB4" w:rsidRDefault="00441718" w:rsidP="0033759C">
      <w:pPr>
        <w:jc w:val="both"/>
        <w:rPr>
          <w:rFonts w:ascii="Cambria" w:hAnsi="Cambria"/>
          <w:b/>
          <w:bCs/>
          <w:sz w:val="22"/>
          <w:szCs w:val="22"/>
          <w:lang w:val="sr-Latn-CS"/>
        </w:rPr>
      </w:pPr>
    </w:p>
    <w:p w14:paraId="019426A2" w14:textId="49EAC5A1" w:rsidR="00441718" w:rsidRPr="007D2BB4" w:rsidRDefault="00BB0293" w:rsidP="00441718">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mbria" w:hAnsi="Cambria" w:cs="Arial"/>
          <w:noProof/>
          <w:sz w:val="22"/>
          <w:szCs w:val="22"/>
          <w:lang w:val="ru-RU"/>
        </w:rPr>
      </w:pPr>
      <w:r>
        <w:rPr>
          <w:rFonts w:ascii="Cambria" w:hAnsi="Cambria" w:cs="Arial"/>
          <w:noProof/>
          <w:sz w:val="22"/>
          <w:szCs w:val="22"/>
          <w:lang w:val="ru-RU"/>
        </w:rPr>
        <w:tab/>
      </w:r>
      <w:r w:rsidR="00441718" w:rsidRPr="007D2BB4">
        <w:rPr>
          <w:rFonts w:ascii="Cambria" w:hAnsi="Cambria" w:cs="Arial"/>
          <w:noProof/>
          <w:sz w:val="22"/>
          <w:szCs w:val="22"/>
          <w:lang w:val="ru-RU"/>
        </w:rPr>
        <w:t xml:space="preserve">U skladu sa članom 175. Zakona o investicionim fondovima (''Službeni glasnik RS'', broj 92/06 </w:t>
      </w:r>
      <w:r w:rsidR="00441718" w:rsidRPr="007D2BB4">
        <w:rPr>
          <w:rFonts w:ascii="Cambria" w:hAnsi="Cambria" w:cs="Arial"/>
          <w:noProof/>
          <w:sz w:val="22"/>
          <w:szCs w:val="22"/>
        </w:rPr>
        <w:t>i 82/15</w:t>
      </w:r>
      <w:r w:rsidR="00441718" w:rsidRPr="007D2BB4">
        <w:rPr>
          <w:rFonts w:ascii="Cambria" w:hAnsi="Cambria" w:cs="Arial"/>
          <w:noProof/>
          <w:sz w:val="22"/>
          <w:szCs w:val="22"/>
          <w:lang w:val="ru-RU"/>
        </w:rPr>
        <w:t>) Fond je u obavezi da, pored već objelodanjenih informacija u svojim finansijskim izvještajima, objelodani i sljedeće informacije:</w:t>
      </w:r>
    </w:p>
    <w:p w14:paraId="13E3DA63" w14:textId="77777777" w:rsidR="000F7254" w:rsidRPr="007D2BB4" w:rsidRDefault="000F7254" w:rsidP="0033759C">
      <w:pPr>
        <w:jc w:val="both"/>
        <w:rPr>
          <w:rFonts w:ascii="Cambria" w:hAnsi="Cambria"/>
          <w:b/>
          <w:bCs/>
          <w:sz w:val="22"/>
          <w:szCs w:val="22"/>
          <w:lang w:val="sr-Latn-CS"/>
        </w:rPr>
      </w:pPr>
    </w:p>
    <w:p w14:paraId="53EC8B79" w14:textId="77777777" w:rsidR="0033759C" w:rsidRPr="007D2BB4" w:rsidRDefault="0033759C" w:rsidP="0033759C">
      <w:pPr>
        <w:jc w:val="both"/>
        <w:rPr>
          <w:rFonts w:ascii="Cambria" w:hAnsi="Cambria"/>
          <w:b/>
          <w:bCs/>
          <w:i/>
          <w:iCs/>
          <w:sz w:val="22"/>
          <w:szCs w:val="22"/>
          <w:lang w:val="sr-Latn-CS"/>
        </w:rPr>
      </w:pPr>
      <w:r w:rsidRPr="007D2BB4">
        <w:rPr>
          <w:rFonts w:ascii="Cambria" w:hAnsi="Cambria"/>
          <w:b/>
          <w:bCs/>
          <w:i/>
          <w:iCs/>
          <w:sz w:val="22"/>
          <w:szCs w:val="22"/>
          <w:lang w:val="sr-Latn-CS"/>
        </w:rPr>
        <w:t>Pokazatelj troškova za obračunski period</w:t>
      </w:r>
    </w:p>
    <w:p w14:paraId="34AF70FB" w14:textId="77777777" w:rsidR="0033759C" w:rsidRPr="007D2BB4" w:rsidRDefault="0033759C" w:rsidP="0033759C">
      <w:pPr>
        <w:jc w:val="both"/>
        <w:rPr>
          <w:rFonts w:ascii="Cambria" w:hAnsi="Cambria"/>
          <w:b/>
          <w:bCs/>
          <w:sz w:val="22"/>
          <w:szCs w:val="22"/>
          <w:lang w:val="sr-Latn-CS"/>
        </w:rPr>
      </w:pPr>
    </w:p>
    <w:p w14:paraId="498E26B9" w14:textId="77777777" w:rsidR="0033759C" w:rsidRPr="00E45FF9" w:rsidRDefault="0033759C" w:rsidP="0033759C">
      <w:pPr>
        <w:keepNext/>
        <w:outlineLvl w:val="6"/>
        <w:rPr>
          <w:rFonts w:ascii="Cambria" w:hAnsi="Cambria"/>
          <w:sz w:val="22"/>
          <w:szCs w:val="22"/>
          <w:lang w:val="sr-Latn-CS"/>
        </w:rPr>
      </w:pPr>
      <w:r w:rsidRPr="00E45FF9">
        <w:rPr>
          <w:rFonts w:ascii="Cambria" w:hAnsi="Cambria"/>
          <w:sz w:val="22"/>
          <w:szCs w:val="22"/>
          <w:lang w:val="sr-Latn-CS"/>
        </w:rPr>
        <w:t>Ukupna naknada za upravljanje + ukupni troškovi iz</w:t>
      </w:r>
    </w:p>
    <w:p w14:paraId="6D70635E" w14:textId="59876899" w:rsidR="0033759C" w:rsidRPr="00E45FF9" w:rsidRDefault="0033759C" w:rsidP="0033759C">
      <w:pPr>
        <w:keepNext/>
        <w:outlineLvl w:val="6"/>
        <w:rPr>
          <w:rFonts w:ascii="Cambria" w:hAnsi="Cambria"/>
          <w:sz w:val="22"/>
          <w:szCs w:val="22"/>
          <w:lang w:val="sr-Latn-CS"/>
        </w:rPr>
      </w:pPr>
      <w:r w:rsidRPr="00E45FF9">
        <w:rPr>
          <w:rFonts w:ascii="Cambria" w:hAnsi="Cambria"/>
          <w:sz w:val="22"/>
          <w:szCs w:val="22"/>
          <w:u w:val="single"/>
          <w:lang w:val="sr-Latn-CS"/>
        </w:rPr>
        <w:t>Člana 9</w:t>
      </w:r>
      <w:r w:rsidR="00C63118" w:rsidRPr="00E45FF9">
        <w:rPr>
          <w:rFonts w:ascii="Cambria" w:hAnsi="Cambria"/>
          <w:sz w:val="22"/>
          <w:szCs w:val="22"/>
          <w:u w:val="single"/>
          <w:lang w:val="sr-Latn-CS"/>
        </w:rPr>
        <w:t>5</w:t>
      </w:r>
      <w:r w:rsidRPr="00E45FF9">
        <w:rPr>
          <w:rFonts w:ascii="Cambria" w:hAnsi="Cambria"/>
          <w:sz w:val="22"/>
          <w:szCs w:val="22"/>
          <w:u w:val="single"/>
          <w:lang w:val="sr-Latn-CS"/>
        </w:rPr>
        <w:t xml:space="preserve">. osim troškova iz stava 1.,tačke b,e, i z_            </w:t>
      </w:r>
      <w:r w:rsidRPr="00E45FF9">
        <w:rPr>
          <w:rFonts w:ascii="Cambria" w:hAnsi="Cambria"/>
          <w:sz w:val="22"/>
          <w:szCs w:val="22"/>
          <w:lang w:val="sr-Latn-CS"/>
        </w:rPr>
        <w:t xml:space="preserve">=  </w:t>
      </w:r>
      <w:r w:rsidRPr="00E45FF9">
        <w:rPr>
          <w:rFonts w:ascii="Cambria" w:hAnsi="Cambria"/>
          <w:sz w:val="22"/>
          <w:szCs w:val="22"/>
          <w:u w:val="single"/>
          <w:lang w:val="sr-Latn-CS"/>
        </w:rPr>
        <w:t xml:space="preserve">    </w:t>
      </w:r>
      <w:r w:rsidR="007066CB">
        <w:rPr>
          <w:rFonts w:ascii="Cambria" w:hAnsi="Cambria"/>
          <w:sz w:val="22"/>
          <w:szCs w:val="22"/>
          <w:u w:val="single"/>
          <w:lang w:val="sr-Latn-CS"/>
        </w:rPr>
        <w:t>104.693,39</w:t>
      </w:r>
      <w:r w:rsidRPr="00E45FF9">
        <w:rPr>
          <w:rFonts w:ascii="Cambria" w:hAnsi="Cambria"/>
          <w:sz w:val="22"/>
          <w:szCs w:val="22"/>
          <w:u w:val="single"/>
          <w:lang w:val="sr-Latn-CS"/>
        </w:rPr>
        <w:t>_</w:t>
      </w:r>
      <w:r w:rsidRPr="00E45FF9">
        <w:rPr>
          <w:rFonts w:ascii="Cambria" w:hAnsi="Cambria"/>
          <w:sz w:val="22"/>
          <w:szCs w:val="22"/>
          <w:lang w:val="sr-Latn-CS"/>
        </w:rPr>
        <w:t xml:space="preserve">   =  </w:t>
      </w:r>
      <w:r w:rsidR="007066CB">
        <w:rPr>
          <w:rFonts w:ascii="Cambria" w:hAnsi="Cambria"/>
          <w:sz w:val="22"/>
          <w:szCs w:val="22"/>
          <w:lang w:val="sr-Latn-CS"/>
        </w:rPr>
        <w:t>1</w:t>
      </w:r>
      <w:r w:rsidR="004418ED" w:rsidRPr="00E45FF9">
        <w:rPr>
          <w:rFonts w:ascii="Cambria" w:hAnsi="Cambria"/>
          <w:sz w:val="22"/>
          <w:szCs w:val="22"/>
          <w:lang w:val="sr-Latn-CS"/>
        </w:rPr>
        <w:t>,</w:t>
      </w:r>
      <w:r w:rsidR="007066CB">
        <w:rPr>
          <w:rFonts w:ascii="Cambria" w:hAnsi="Cambria"/>
          <w:sz w:val="22"/>
          <w:szCs w:val="22"/>
          <w:lang w:val="sr-Latn-CS"/>
        </w:rPr>
        <w:t>7370</w:t>
      </w:r>
      <w:r w:rsidRPr="00E45FF9">
        <w:rPr>
          <w:rFonts w:ascii="Cambria" w:hAnsi="Cambria"/>
          <w:sz w:val="22"/>
          <w:szCs w:val="22"/>
          <w:lang w:val="sr-Latn-CS"/>
        </w:rPr>
        <w:t xml:space="preserve">  %</w:t>
      </w:r>
    </w:p>
    <w:p w14:paraId="0BA0F707" w14:textId="6D294D12" w:rsidR="0033759C" w:rsidRDefault="0033759C" w:rsidP="0033759C">
      <w:pPr>
        <w:rPr>
          <w:rFonts w:ascii="Cambria" w:hAnsi="Cambria"/>
          <w:sz w:val="22"/>
          <w:szCs w:val="22"/>
        </w:rPr>
      </w:pPr>
      <w:r w:rsidRPr="00E45FF9">
        <w:rPr>
          <w:rFonts w:ascii="Cambria" w:hAnsi="Cambria"/>
          <w:sz w:val="22"/>
          <w:szCs w:val="22"/>
          <w:lang w:val="sr-Latn-CS"/>
        </w:rPr>
        <w:t xml:space="preserve">Prosječna neto vrijednost imovine                                          </w:t>
      </w:r>
      <w:r w:rsidR="00C82074" w:rsidRPr="00E45FF9">
        <w:rPr>
          <w:rFonts w:ascii="Cambria" w:hAnsi="Cambria"/>
          <w:sz w:val="22"/>
          <w:szCs w:val="22"/>
          <w:lang w:val="sr-Latn-CS"/>
        </w:rPr>
        <w:t xml:space="preserve">  </w:t>
      </w:r>
      <w:r w:rsidRPr="00E45FF9">
        <w:rPr>
          <w:rFonts w:ascii="Cambria" w:hAnsi="Cambria"/>
          <w:sz w:val="22"/>
          <w:szCs w:val="22"/>
          <w:lang w:val="sr-Latn-CS"/>
        </w:rPr>
        <w:t xml:space="preserve"> </w:t>
      </w:r>
      <w:r w:rsidR="007066CB">
        <w:rPr>
          <w:rFonts w:ascii="Cambria" w:hAnsi="Cambria"/>
          <w:sz w:val="22"/>
          <w:szCs w:val="22"/>
        </w:rPr>
        <w:t>6.027.243,31</w:t>
      </w:r>
    </w:p>
    <w:p w14:paraId="66C9E7E6" w14:textId="77777777" w:rsidR="00E15FC7" w:rsidRPr="00E45FF9" w:rsidRDefault="00E15FC7" w:rsidP="0033759C">
      <w:pPr>
        <w:rPr>
          <w:rFonts w:ascii="Cambria" w:hAnsi="Cambria"/>
          <w:sz w:val="22"/>
          <w:szCs w:val="22"/>
        </w:rPr>
      </w:pPr>
    </w:p>
    <w:p w14:paraId="5BDC6072" w14:textId="77777777" w:rsidR="002C1E2A" w:rsidRPr="004C50D8" w:rsidRDefault="002C1E2A" w:rsidP="00BB0293">
      <w:pPr>
        <w:widowControl w:val="0"/>
        <w:autoSpaceDE w:val="0"/>
        <w:autoSpaceDN w:val="0"/>
        <w:adjustRightInd w:val="0"/>
        <w:ind w:firstLine="720"/>
        <w:jc w:val="both"/>
        <w:rPr>
          <w:rFonts w:ascii="Cambria" w:hAnsi="Cambria"/>
          <w:sz w:val="22"/>
          <w:szCs w:val="22"/>
          <w:lang w:val="sr-Latn-BA"/>
        </w:rPr>
      </w:pPr>
      <w:r w:rsidRPr="00E45FF9">
        <w:rPr>
          <w:rFonts w:ascii="Cambria" w:hAnsi="Cambria"/>
          <w:sz w:val="22"/>
          <w:szCs w:val="22"/>
          <w:lang w:val="sr-Latn-BA"/>
        </w:rPr>
        <w:t xml:space="preserve">Društvo za upravljanje u skladu sa Prospektom </w:t>
      </w:r>
      <w:r w:rsidRPr="004C50D8">
        <w:rPr>
          <w:rFonts w:ascii="Cambria" w:hAnsi="Cambria"/>
          <w:sz w:val="22"/>
          <w:szCs w:val="22"/>
          <w:lang w:val="sr-Latn-BA"/>
        </w:rPr>
        <w:t>naplaćuje proviziju za upravljanje 3,5%.</w:t>
      </w:r>
    </w:p>
    <w:p w14:paraId="306CE189" w14:textId="3FBC6CB6" w:rsidR="002C1E2A" w:rsidRDefault="002C1E2A" w:rsidP="002C1E2A">
      <w:pPr>
        <w:widowControl w:val="0"/>
        <w:autoSpaceDE w:val="0"/>
        <w:autoSpaceDN w:val="0"/>
        <w:adjustRightInd w:val="0"/>
        <w:jc w:val="both"/>
        <w:rPr>
          <w:rFonts w:ascii="Cambria" w:hAnsi="Cambria"/>
          <w:sz w:val="22"/>
          <w:szCs w:val="22"/>
          <w:lang w:val="sr-Latn-BA"/>
        </w:rPr>
      </w:pPr>
      <w:r w:rsidRPr="004C50D8">
        <w:rPr>
          <w:rFonts w:ascii="Cambria" w:hAnsi="Cambria"/>
          <w:sz w:val="22"/>
          <w:szCs w:val="22"/>
          <w:lang w:val="sr-Latn-BA"/>
        </w:rPr>
        <w:t>Razlika između ova dva procenta se pojavljuje zbog različite osnovice, jer za obračun provizije osnovica je umanjena za korekciju vrijednosti ulaganja Fonda.</w:t>
      </w:r>
    </w:p>
    <w:p w14:paraId="3AA34EB2" w14:textId="77777777" w:rsidR="00AF0349" w:rsidRPr="004C50D8" w:rsidRDefault="00AF0349" w:rsidP="002C1E2A">
      <w:pPr>
        <w:widowControl w:val="0"/>
        <w:autoSpaceDE w:val="0"/>
        <w:autoSpaceDN w:val="0"/>
        <w:adjustRightInd w:val="0"/>
        <w:jc w:val="both"/>
        <w:rPr>
          <w:rFonts w:ascii="Cambria" w:hAnsi="Cambria"/>
          <w:sz w:val="22"/>
          <w:szCs w:val="22"/>
          <w:lang w:val="sr-Latn-BA"/>
        </w:rPr>
      </w:pPr>
    </w:p>
    <w:p w14:paraId="28D75545" w14:textId="50B1C153" w:rsidR="002C1E2A" w:rsidRPr="004C50D8" w:rsidRDefault="00AC39AD" w:rsidP="00BB0293">
      <w:pPr>
        <w:widowControl w:val="0"/>
        <w:autoSpaceDE w:val="0"/>
        <w:autoSpaceDN w:val="0"/>
        <w:adjustRightInd w:val="0"/>
        <w:ind w:firstLine="720"/>
        <w:jc w:val="both"/>
        <w:rPr>
          <w:rFonts w:ascii="Cambria" w:hAnsi="Cambria"/>
          <w:b/>
          <w:bCs/>
          <w:i/>
          <w:iCs/>
          <w:sz w:val="22"/>
          <w:szCs w:val="22"/>
          <w:lang w:val="sr-Latn-BA"/>
        </w:rPr>
      </w:pPr>
      <w:r>
        <w:rPr>
          <w:rFonts w:ascii="Cambria" w:hAnsi="Cambria"/>
          <w:sz w:val="22"/>
          <w:szCs w:val="22"/>
          <w:lang w:val="sr-Latn-BA"/>
        </w:rPr>
        <w:t>Na dan 3</w:t>
      </w:r>
      <w:r w:rsidR="000E638B">
        <w:rPr>
          <w:rFonts w:ascii="Cambria" w:hAnsi="Cambria"/>
          <w:sz w:val="22"/>
          <w:szCs w:val="22"/>
          <w:lang w:val="sr-Latn-BA"/>
        </w:rPr>
        <w:t>0</w:t>
      </w:r>
      <w:r>
        <w:rPr>
          <w:rFonts w:ascii="Cambria" w:hAnsi="Cambria"/>
          <w:sz w:val="22"/>
          <w:szCs w:val="22"/>
          <w:lang w:val="sr-Latn-BA"/>
        </w:rPr>
        <w:t>.</w:t>
      </w:r>
      <w:r w:rsidR="003D2B5F">
        <w:rPr>
          <w:rFonts w:ascii="Cambria" w:hAnsi="Cambria"/>
          <w:sz w:val="22"/>
          <w:szCs w:val="22"/>
          <w:lang w:val="sr-Latn-BA"/>
        </w:rPr>
        <w:t>0</w:t>
      </w:r>
      <w:r w:rsidR="000E638B">
        <w:rPr>
          <w:rFonts w:ascii="Cambria" w:hAnsi="Cambria"/>
          <w:sz w:val="22"/>
          <w:szCs w:val="22"/>
          <w:lang w:val="sr-Latn-BA"/>
        </w:rPr>
        <w:t>6</w:t>
      </w:r>
      <w:r w:rsidR="002C1E2A" w:rsidRPr="004C50D8">
        <w:rPr>
          <w:rFonts w:ascii="Cambria" w:hAnsi="Cambria"/>
          <w:sz w:val="22"/>
          <w:szCs w:val="22"/>
          <w:lang w:val="sr-Latn-BA"/>
        </w:rPr>
        <w:t>.202</w:t>
      </w:r>
      <w:r w:rsidR="003D2B5F">
        <w:rPr>
          <w:rFonts w:ascii="Cambria" w:hAnsi="Cambria"/>
          <w:sz w:val="22"/>
          <w:szCs w:val="22"/>
          <w:lang w:val="sr-Latn-BA"/>
        </w:rPr>
        <w:t>1</w:t>
      </w:r>
      <w:r w:rsidR="002C1E2A" w:rsidRPr="004C50D8">
        <w:rPr>
          <w:rFonts w:ascii="Cambria" w:hAnsi="Cambria"/>
          <w:sz w:val="22"/>
          <w:szCs w:val="22"/>
          <w:lang w:val="sr-Latn-BA"/>
        </w:rPr>
        <w:t>.godine korekcija ulaganja</w:t>
      </w:r>
      <w:r w:rsidR="00AF0349">
        <w:rPr>
          <w:rFonts w:ascii="Cambria" w:hAnsi="Cambria"/>
          <w:sz w:val="22"/>
          <w:szCs w:val="22"/>
          <w:lang w:val="sr-Latn-BA"/>
        </w:rPr>
        <w:t xml:space="preserve"> se odnosi na nedozvoljena ulaganja, odnosno ulaganje u udjele otvorenih investicionih fondova ( ATMO ) u iznosu </w:t>
      </w:r>
      <w:r w:rsidR="002C1E2A" w:rsidRPr="004C50D8">
        <w:rPr>
          <w:rFonts w:ascii="Cambria" w:hAnsi="Cambria"/>
          <w:sz w:val="22"/>
          <w:szCs w:val="22"/>
          <w:lang w:val="sr-Latn-BA"/>
        </w:rPr>
        <w:t xml:space="preserve"> iznosi </w:t>
      </w:r>
      <w:r w:rsidR="00AD7F8B">
        <w:rPr>
          <w:rFonts w:ascii="Cambria" w:hAnsi="Cambria"/>
          <w:sz w:val="22"/>
          <w:szCs w:val="22"/>
          <w:lang w:val="sr-Latn-BA"/>
        </w:rPr>
        <w:t>864,00</w:t>
      </w:r>
      <w:r w:rsidR="00E14EFE" w:rsidRPr="004C50D8">
        <w:rPr>
          <w:rFonts w:ascii="Cambria" w:hAnsi="Cambria"/>
          <w:sz w:val="22"/>
          <w:szCs w:val="22"/>
          <w:lang w:val="sr-Latn-BA"/>
        </w:rPr>
        <w:t xml:space="preserve"> </w:t>
      </w:r>
      <w:r w:rsidR="002C1E2A" w:rsidRPr="004C50D8">
        <w:rPr>
          <w:rFonts w:ascii="Cambria" w:hAnsi="Cambria"/>
          <w:sz w:val="22"/>
          <w:szCs w:val="22"/>
          <w:lang w:val="sr-Latn-BA"/>
        </w:rPr>
        <w:t>KM</w:t>
      </w:r>
      <w:r w:rsidR="00AF0349">
        <w:rPr>
          <w:rFonts w:ascii="Cambria" w:hAnsi="Cambria"/>
          <w:sz w:val="22"/>
          <w:szCs w:val="22"/>
          <w:lang w:val="sr-Latn-BA"/>
        </w:rPr>
        <w:t>.</w:t>
      </w:r>
      <w:r w:rsidR="00E14EFE" w:rsidRPr="004C50D8">
        <w:rPr>
          <w:rFonts w:ascii="Cambria" w:hAnsi="Cambria"/>
          <w:sz w:val="22"/>
          <w:szCs w:val="22"/>
          <w:lang w:val="sr-Latn-BA"/>
        </w:rPr>
        <w:t xml:space="preserve"> </w:t>
      </w:r>
    </w:p>
    <w:p w14:paraId="546A3E2F" w14:textId="77777777" w:rsidR="002C1E2A" w:rsidRDefault="002C1E2A" w:rsidP="00287BB1">
      <w:pPr>
        <w:widowControl w:val="0"/>
        <w:autoSpaceDE w:val="0"/>
        <w:autoSpaceDN w:val="0"/>
        <w:adjustRightInd w:val="0"/>
        <w:jc w:val="both"/>
        <w:rPr>
          <w:rFonts w:ascii="Cambria" w:hAnsi="Cambria"/>
          <w:b/>
          <w:bCs/>
          <w:i/>
          <w:iCs/>
          <w:sz w:val="22"/>
          <w:szCs w:val="22"/>
          <w:lang w:val="sr-Latn-CS"/>
        </w:rPr>
      </w:pPr>
    </w:p>
    <w:p w14:paraId="4C4ACEA9" w14:textId="57D77797" w:rsidR="00287BB1" w:rsidRPr="007D2BB4" w:rsidRDefault="00287BB1" w:rsidP="00287BB1">
      <w:pPr>
        <w:widowControl w:val="0"/>
        <w:autoSpaceDE w:val="0"/>
        <w:autoSpaceDN w:val="0"/>
        <w:adjustRightInd w:val="0"/>
        <w:jc w:val="both"/>
        <w:rPr>
          <w:rFonts w:ascii="Cambria" w:hAnsi="Cambria"/>
          <w:b/>
          <w:bCs/>
          <w:i/>
          <w:iCs/>
          <w:sz w:val="22"/>
          <w:szCs w:val="22"/>
          <w:lang w:val="sr-Latn-CS"/>
        </w:rPr>
      </w:pPr>
      <w:r w:rsidRPr="007D2BB4">
        <w:rPr>
          <w:rFonts w:ascii="Cambria" w:hAnsi="Cambria"/>
          <w:b/>
          <w:bCs/>
          <w:i/>
          <w:iCs/>
          <w:sz w:val="22"/>
          <w:szCs w:val="22"/>
          <w:lang w:val="sr-Latn-CS"/>
        </w:rPr>
        <w:t xml:space="preserve">Pregled najviše i najniže vrijednosti imovine fonda i cijene po akciji za isti obračunski period u proteklih </w:t>
      </w:r>
      <w:r w:rsidRPr="007D2BB4">
        <w:rPr>
          <w:rFonts w:ascii="Cambria" w:hAnsi="Cambria"/>
          <w:b/>
          <w:bCs/>
          <w:i/>
          <w:iCs/>
          <w:sz w:val="22"/>
          <w:szCs w:val="22"/>
          <w:lang w:val="sr-Latn-CS"/>
        </w:rPr>
        <w:lastRenderedPageBreak/>
        <w:t>pet godina:</w:t>
      </w:r>
    </w:p>
    <w:p w14:paraId="09210F23" w14:textId="7630E2A6" w:rsidR="000F7254" w:rsidRPr="007D2BB4" w:rsidRDefault="000F7254" w:rsidP="0033759C">
      <w:pPr>
        <w:rPr>
          <w:rFonts w:ascii="Cambria" w:hAnsi="Cambria"/>
          <w:sz w:val="22"/>
          <w:szCs w:val="22"/>
        </w:rPr>
      </w:pPr>
    </w:p>
    <w:tbl>
      <w:tblPr>
        <w:tblW w:w="103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28"/>
        <w:gridCol w:w="1508"/>
        <w:gridCol w:w="1975"/>
        <w:gridCol w:w="1359"/>
        <w:gridCol w:w="1435"/>
        <w:gridCol w:w="903"/>
      </w:tblGrid>
      <w:tr w:rsidR="00AD7F8B" w:rsidRPr="00AD7F8B" w14:paraId="2FFE972A" w14:textId="77777777" w:rsidTr="00BB0293">
        <w:trPr>
          <w:trHeight w:val="277"/>
        </w:trPr>
        <w:tc>
          <w:tcPr>
            <w:tcW w:w="3128" w:type="dxa"/>
            <w:vMerge w:val="restart"/>
            <w:shd w:val="clear" w:color="auto" w:fill="auto"/>
            <w:vAlign w:val="center"/>
            <w:hideMark/>
          </w:tcPr>
          <w:p w14:paraId="1D9E8CFE" w14:textId="77777777" w:rsidR="00287BB1" w:rsidRPr="00A3084B" w:rsidRDefault="00287BB1">
            <w:pPr>
              <w:jc w:val="center"/>
              <w:rPr>
                <w:rFonts w:asciiTheme="majorHAnsi" w:hAnsiTheme="majorHAnsi" w:cs="Arial"/>
                <w:sz w:val="20"/>
                <w:szCs w:val="20"/>
              </w:rPr>
            </w:pPr>
            <w:proofErr w:type="spellStart"/>
            <w:r w:rsidRPr="00A3084B">
              <w:rPr>
                <w:rFonts w:asciiTheme="majorHAnsi" w:hAnsiTheme="majorHAnsi" w:cs="Arial"/>
                <w:sz w:val="20"/>
                <w:szCs w:val="20"/>
              </w:rPr>
              <w:t>Opis</w:t>
            </w:r>
            <w:proofErr w:type="spellEnd"/>
          </w:p>
        </w:tc>
        <w:tc>
          <w:tcPr>
            <w:tcW w:w="1508" w:type="dxa"/>
            <w:vMerge w:val="restart"/>
            <w:shd w:val="clear" w:color="auto" w:fill="auto"/>
            <w:vAlign w:val="center"/>
            <w:hideMark/>
          </w:tcPr>
          <w:p w14:paraId="6693B04E" w14:textId="77777777" w:rsidR="00287BB1" w:rsidRPr="00A3084B" w:rsidRDefault="00287BB1">
            <w:pPr>
              <w:jc w:val="center"/>
              <w:rPr>
                <w:rFonts w:asciiTheme="majorHAnsi" w:hAnsiTheme="majorHAnsi" w:cs="Arial"/>
                <w:sz w:val="20"/>
                <w:szCs w:val="20"/>
              </w:rPr>
            </w:pPr>
            <w:proofErr w:type="spellStart"/>
            <w:r w:rsidRPr="00A3084B">
              <w:rPr>
                <w:rFonts w:asciiTheme="majorHAnsi" w:hAnsiTheme="majorHAnsi" w:cs="Arial"/>
                <w:sz w:val="20"/>
                <w:szCs w:val="20"/>
              </w:rPr>
              <w:t>Tekuća</w:t>
            </w:r>
            <w:proofErr w:type="spellEnd"/>
            <w:r w:rsidRPr="00A3084B">
              <w:rPr>
                <w:rFonts w:asciiTheme="majorHAnsi" w:hAnsiTheme="majorHAnsi" w:cs="Arial"/>
                <w:sz w:val="20"/>
                <w:szCs w:val="20"/>
              </w:rPr>
              <w:t xml:space="preserve"> </w:t>
            </w:r>
            <w:proofErr w:type="spellStart"/>
            <w:r w:rsidRPr="00A3084B">
              <w:rPr>
                <w:rFonts w:asciiTheme="majorHAnsi" w:hAnsiTheme="majorHAnsi" w:cs="Arial"/>
                <w:sz w:val="20"/>
                <w:szCs w:val="20"/>
              </w:rPr>
              <w:t>godina</w:t>
            </w:r>
            <w:proofErr w:type="spellEnd"/>
          </w:p>
        </w:tc>
        <w:tc>
          <w:tcPr>
            <w:tcW w:w="1975" w:type="dxa"/>
            <w:vMerge w:val="restart"/>
            <w:shd w:val="clear" w:color="auto" w:fill="auto"/>
            <w:vAlign w:val="center"/>
            <w:hideMark/>
          </w:tcPr>
          <w:p w14:paraId="4ADF9DD7" w14:textId="77777777" w:rsidR="00287BB1" w:rsidRPr="00A3084B" w:rsidRDefault="00287BB1">
            <w:pPr>
              <w:jc w:val="center"/>
              <w:rPr>
                <w:rFonts w:asciiTheme="majorHAnsi" w:hAnsiTheme="majorHAnsi" w:cs="Arial"/>
                <w:sz w:val="20"/>
                <w:szCs w:val="20"/>
              </w:rPr>
            </w:pPr>
            <w:proofErr w:type="spellStart"/>
            <w:r w:rsidRPr="00A3084B">
              <w:rPr>
                <w:rFonts w:asciiTheme="majorHAnsi" w:hAnsiTheme="majorHAnsi" w:cs="Arial"/>
                <w:sz w:val="20"/>
                <w:szCs w:val="20"/>
              </w:rPr>
              <w:t>Prethodna</w:t>
            </w:r>
            <w:proofErr w:type="spellEnd"/>
            <w:r w:rsidRPr="00A3084B">
              <w:rPr>
                <w:rFonts w:asciiTheme="majorHAnsi" w:hAnsiTheme="majorHAnsi" w:cs="Arial"/>
                <w:sz w:val="20"/>
                <w:szCs w:val="20"/>
              </w:rPr>
              <w:t xml:space="preserve"> </w:t>
            </w:r>
            <w:proofErr w:type="spellStart"/>
            <w:r w:rsidRPr="00A3084B">
              <w:rPr>
                <w:rFonts w:asciiTheme="majorHAnsi" w:hAnsiTheme="majorHAnsi" w:cs="Arial"/>
                <w:sz w:val="20"/>
                <w:szCs w:val="20"/>
              </w:rPr>
              <w:t>godina</w:t>
            </w:r>
            <w:proofErr w:type="spellEnd"/>
          </w:p>
        </w:tc>
        <w:tc>
          <w:tcPr>
            <w:tcW w:w="3697" w:type="dxa"/>
            <w:gridSpan w:val="3"/>
            <w:shd w:val="clear" w:color="auto" w:fill="auto"/>
            <w:vAlign w:val="bottom"/>
            <w:hideMark/>
          </w:tcPr>
          <w:p w14:paraId="7FB72475" w14:textId="77777777" w:rsidR="00287BB1" w:rsidRPr="00A3084B" w:rsidRDefault="00287BB1">
            <w:pPr>
              <w:jc w:val="center"/>
              <w:rPr>
                <w:rFonts w:asciiTheme="majorHAnsi" w:hAnsiTheme="majorHAnsi" w:cs="Arial"/>
                <w:sz w:val="20"/>
                <w:szCs w:val="20"/>
              </w:rPr>
            </w:pPr>
            <w:proofErr w:type="spellStart"/>
            <w:r w:rsidRPr="00A3084B">
              <w:rPr>
                <w:rFonts w:asciiTheme="majorHAnsi" w:hAnsiTheme="majorHAnsi" w:cs="Arial"/>
                <w:sz w:val="20"/>
                <w:szCs w:val="20"/>
              </w:rPr>
              <w:t>Ranije</w:t>
            </w:r>
            <w:proofErr w:type="spellEnd"/>
            <w:r w:rsidRPr="00A3084B">
              <w:rPr>
                <w:rFonts w:asciiTheme="majorHAnsi" w:hAnsiTheme="majorHAnsi" w:cs="Arial"/>
                <w:sz w:val="20"/>
                <w:szCs w:val="20"/>
              </w:rPr>
              <w:t xml:space="preserve"> tri </w:t>
            </w:r>
            <w:proofErr w:type="spellStart"/>
            <w:r w:rsidRPr="00A3084B">
              <w:rPr>
                <w:rFonts w:asciiTheme="majorHAnsi" w:hAnsiTheme="majorHAnsi" w:cs="Arial"/>
                <w:sz w:val="20"/>
                <w:szCs w:val="20"/>
              </w:rPr>
              <w:t>godine</w:t>
            </w:r>
            <w:proofErr w:type="spellEnd"/>
          </w:p>
        </w:tc>
      </w:tr>
      <w:tr w:rsidR="00AD7F8B" w:rsidRPr="00AD7F8B" w14:paraId="7C3BA718" w14:textId="77777777" w:rsidTr="00BB0293">
        <w:trPr>
          <w:trHeight w:val="277"/>
        </w:trPr>
        <w:tc>
          <w:tcPr>
            <w:tcW w:w="3128" w:type="dxa"/>
            <w:vMerge/>
            <w:vAlign w:val="center"/>
            <w:hideMark/>
          </w:tcPr>
          <w:p w14:paraId="54F9E712" w14:textId="77777777" w:rsidR="00287BB1" w:rsidRPr="00A3084B" w:rsidRDefault="00287BB1">
            <w:pPr>
              <w:rPr>
                <w:rFonts w:asciiTheme="majorHAnsi" w:hAnsiTheme="majorHAnsi" w:cs="Arial"/>
                <w:sz w:val="20"/>
                <w:szCs w:val="20"/>
              </w:rPr>
            </w:pPr>
          </w:p>
        </w:tc>
        <w:tc>
          <w:tcPr>
            <w:tcW w:w="1508" w:type="dxa"/>
            <w:vMerge/>
            <w:vAlign w:val="center"/>
            <w:hideMark/>
          </w:tcPr>
          <w:p w14:paraId="12227BF4" w14:textId="77777777" w:rsidR="00287BB1" w:rsidRPr="00A3084B" w:rsidRDefault="00287BB1">
            <w:pPr>
              <w:rPr>
                <w:rFonts w:asciiTheme="majorHAnsi" w:hAnsiTheme="majorHAnsi" w:cs="Arial"/>
                <w:sz w:val="20"/>
                <w:szCs w:val="20"/>
              </w:rPr>
            </w:pPr>
          </w:p>
        </w:tc>
        <w:tc>
          <w:tcPr>
            <w:tcW w:w="1975" w:type="dxa"/>
            <w:vMerge/>
            <w:vAlign w:val="center"/>
            <w:hideMark/>
          </w:tcPr>
          <w:p w14:paraId="4FF9EE05" w14:textId="77777777" w:rsidR="00287BB1" w:rsidRPr="00A3084B" w:rsidRDefault="00287BB1">
            <w:pPr>
              <w:rPr>
                <w:rFonts w:asciiTheme="majorHAnsi" w:hAnsiTheme="majorHAnsi" w:cs="Arial"/>
                <w:sz w:val="20"/>
                <w:szCs w:val="20"/>
              </w:rPr>
            </w:pPr>
          </w:p>
        </w:tc>
        <w:tc>
          <w:tcPr>
            <w:tcW w:w="1359" w:type="dxa"/>
            <w:shd w:val="clear" w:color="auto" w:fill="auto"/>
            <w:noWrap/>
            <w:vAlign w:val="bottom"/>
            <w:hideMark/>
          </w:tcPr>
          <w:p w14:paraId="422D205D" w14:textId="4EB1BFE7" w:rsidR="00287BB1" w:rsidRPr="00A3084B" w:rsidRDefault="00287BB1" w:rsidP="003D2B5F">
            <w:pPr>
              <w:jc w:val="center"/>
              <w:rPr>
                <w:rFonts w:asciiTheme="majorHAnsi" w:hAnsiTheme="majorHAnsi" w:cs="Arial"/>
                <w:sz w:val="20"/>
                <w:szCs w:val="20"/>
              </w:rPr>
            </w:pPr>
            <w:r w:rsidRPr="00A3084B">
              <w:rPr>
                <w:rFonts w:asciiTheme="majorHAnsi" w:hAnsiTheme="majorHAnsi" w:cs="Arial"/>
                <w:sz w:val="20"/>
                <w:szCs w:val="20"/>
              </w:rPr>
              <w:t>201</w:t>
            </w:r>
            <w:r w:rsidR="003D2B5F">
              <w:rPr>
                <w:rFonts w:asciiTheme="majorHAnsi" w:hAnsiTheme="majorHAnsi" w:cs="Arial"/>
                <w:sz w:val="20"/>
                <w:szCs w:val="20"/>
              </w:rPr>
              <w:t>9</w:t>
            </w:r>
          </w:p>
        </w:tc>
        <w:tc>
          <w:tcPr>
            <w:tcW w:w="1435" w:type="dxa"/>
            <w:shd w:val="clear" w:color="auto" w:fill="auto"/>
            <w:noWrap/>
            <w:vAlign w:val="bottom"/>
            <w:hideMark/>
          </w:tcPr>
          <w:p w14:paraId="583F74DD" w14:textId="49771581" w:rsidR="00287BB1" w:rsidRPr="00A3084B" w:rsidRDefault="00287BB1" w:rsidP="004418ED">
            <w:pPr>
              <w:jc w:val="center"/>
              <w:rPr>
                <w:rFonts w:asciiTheme="majorHAnsi" w:hAnsiTheme="majorHAnsi" w:cs="Arial"/>
                <w:sz w:val="20"/>
                <w:szCs w:val="20"/>
              </w:rPr>
            </w:pPr>
            <w:r w:rsidRPr="00A3084B">
              <w:rPr>
                <w:rFonts w:asciiTheme="majorHAnsi" w:hAnsiTheme="majorHAnsi" w:cs="Arial"/>
                <w:sz w:val="20"/>
                <w:szCs w:val="20"/>
              </w:rPr>
              <w:t>201</w:t>
            </w:r>
            <w:r w:rsidR="004418ED" w:rsidRPr="00A3084B">
              <w:rPr>
                <w:rFonts w:asciiTheme="majorHAnsi" w:hAnsiTheme="majorHAnsi" w:cs="Arial"/>
                <w:sz w:val="20"/>
                <w:szCs w:val="20"/>
              </w:rPr>
              <w:t>8</w:t>
            </w:r>
          </w:p>
        </w:tc>
        <w:tc>
          <w:tcPr>
            <w:tcW w:w="902" w:type="dxa"/>
            <w:shd w:val="clear" w:color="auto" w:fill="auto"/>
            <w:noWrap/>
            <w:vAlign w:val="bottom"/>
            <w:hideMark/>
          </w:tcPr>
          <w:p w14:paraId="15731D67" w14:textId="02DAA4FA" w:rsidR="00287BB1" w:rsidRPr="00A3084B" w:rsidRDefault="00287BB1" w:rsidP="004418ED">
            <w:pPr>
              <w:jc w:val="center"/>
              <w:rPr>
                <w:rFonts w:asciiTheme="majorHAnsi" w:hAnsiTheme="majorHAnsi" w:cs="Arial"/>
                <w:sz w:val="20"/>
                <w:szCs w:val="20"/>
              </w:rPr>
            </w:pPr>
            <w:r w:rsidRPr="00A3084B">
              <w:rPr>
                <w:rFonts w:asciiTheme="majorHAnsi" w:hAnsiTheme="majorHAnsi" w:cs="Arial"/>
                <w:sz w:val="20"/>
                <w:szCs w:val="20"/>
              </w:rPr>
              <w:t>201</w:t>
            </w:r>
            <w:r w:rsidR="004418ED" w:rsidRPr="00A3084B">
              <w:rPr>
                <w:rFonts w:asciiTheme="majorHAnsi" w:hAnsiTheme="majorHAnsi" w:cs="Arial"/>
                <w:sz w:val="20"/>
                <w:szCs w:val="20"/>
              </w:rPr>
              <w:t>7</w:t>
            </w:r>
          </w:p>
        </w:tc>
      </w:tr>
      <w:tr w:rsidR="00AD7F8B" w:rsidRPr="00AD7F8B" w14:paraId="4F88A6D1" w14:textId="77777777" w:rsidTr="00BB0293">
        <w:trPr>
          <w:trHeight w:val="277"/>
        </w:trPr>
        <w:tc>
          <w:tcPr>
            <w:tcW w:w="3128" w:type="dxa"/>
            <w:shd w:val="clear" w:color="auto" w:fill="auto"/>
            <w:noWrap/>
            <w:vAlign w:val="bottom"/>
            <w:hideMark/>
          </w:tcPr>
          <w:p w14:paraId="17864A25"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Najniža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vrijednost</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imovine</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fonda</w:t>
            </w:r>
            <w:proofErr w:type="spellEnd"/>
          </w:p>
        </w:tc>
        <w:tc>
          <w:tcPr>
            <w:tcW w:w="1508" w:type="dxa"/>
            <w:shd w:val="clear" w:color="auto" w:fill="auto"/>
            <w:noWrap/>
            <w:vAlign w:val="bottom"/>
          </w:tcPr>
          <w:p w14:paraId="15D71BD3" w14:textId="5DAEC860" w:rsidR="00287BB1" w:rsidRPr="00A3084B" w:rsidRDefault="007066CB">
            <w:pPr>
              <w:jc w:val="right"/>
              <w:rPr>
                <w:rFonts w:ascii="Cambria" w:hAnsi="Cambria" w:cs="Arial"/>
                <w:sz w:val="20"/>
                <w:szCs w:val="20"/>
              </w:rPr>
            </w:pPr>
            <w:r>
              <w:rPr>
                <w:rFonts w:ascii="Cambria" w:hAnsi="Cambria" w:cs="Arial"/>
                <w:sz w:val="20"/>
                <w:szCs w:val="20"/>
              </w:rPr>
              <w:t>5.289.815,01</w:t>
            </w:r>
          </w:p>
        </w:tc>
        <w:tc>
          <w:tcPr>
            <w:tcW w:w="1975" w:type="dxa"/>
            <w:shd w:val="clear" w:color="auto" w:fill="auto"/>
            <w:noWrap/>
            <w:vAlign w:val="bottom"/>
          </w:tcPr>
          <w:p w14:paraId="785331D5" w14:textId="154A03E3" w:rsidR="00287BB1" w:rsidRPr="00A3084B" w:rsidRDefault="007066CB">
            <w:pPr>
              <w:jc w:val="right"/>
              <w:rPr>
                <w:rFonts w:ascii="Cambria" w:hAnsi="Cambria" w:cs="Arial"/>
                <w:sz w:val="20"/>
                <w:szCs w:val="20"/>
              </w:rPr>
            </w:pPr>
            <w:r>
              <w:rPr>
                <w:rFonts w:ascii="Cambria" w:hAnsi="Cambria" w:cs="Arial"/>
                <w:sz w:val="20"/>
                <w:szCs w:val="20"/>
              </w:rPr>
              <w:t>6.162.759,07</w:t>
            </w:r>
          </w:p>
        </w:tc>
        <w:tc>
          <w:tcPr>
            <w:tcW w:w="1359" w:type="dxa"/>
            <w:shd w:val="clear" w:color="auto" w:fill="auto"/>
            <w:noWrap/>
            <w:vAlign w:val="bottom"/>
          </w:tcPr>
          <w:p w14:paraId="2AABC3D2" w14:textId="5383DC5A" w:rsidR="00287BB1" w:rsidRPr="00A3084B" w:rsidRDefault="007066CB" w:rsidP="003D2B5F">
            <w:pPr>
              <w:jc w:val="right"/>
              <w:rPr>
                <w:rFonts w:ascii="Cambria" w:hAnsi="Cambria" w:cs="Arial"/>
                <w:sz w:val="20"/>
                <w:szCs w:val="20"/>
              </w:rPr>
            </w:pPr>
            <w:r>
              <w:rPr>
                <w:rFonts w:ascii="Cambria" w:hAnsi="Cambria" w:cs="Arial"/>
                <w:sz w:val="20"/>
                <w:szCs w:val="20"/>
              </w:rPr>
              <w:t>6.424.050,96</w:t>
            </w:r>
          </w:p>
        </w:tc>
        <w:tc>
          <w:tcPr>
            <w:tcW w:w="1435" w:type="dxa"/>
            <w:shd w:val="clear" w:color="auto" w:fill="auto"/>
            <w:noWrap/>
            <w:vAlign w:val="bottom"/>
            <w:hideMark/>
          </w:tcPr>
          <w:p w14:paraId="1A842A7B" w14:textId="04A94E14" w:rsidR="00287BB1" w:rsidRPr="00A3084B" w:rsidRDefault="00287BB1">
            <w:pPr>
              <w:rPr>
                <w:rFonts w:asciiTheme="majorHAnsi" w:hAnsiTheme="majorHAnsi" w:cs="Arial"/>
                <w:sz w:val="20"/>
                <w:szCs w:val="20"/>
              </w:rPr>
            </w:pPr>
            <w:r w:rsidRPr="00A3084B">
              <w:rPr>
                <w:rFonts w:asciiTheme="majorHAnsi" w:hAnsiTheme="majorHAnsi" w:cs="Arial"/>
                <w:sz w:val="20"/>
                <w:szCs w:val="20"/>
              </w:rPr>
              <w:t> </w:t>
            </w:r>
            <w:r w:rsidR="007066CB">
              <w:rPr>
                <w:rFonts w:asciiTheme="majorHAnsi" w:hAnsiTheme="majorHAnsi" w:cs="Arial"/>
                <w:sz w:val="20"/>
                <w:szCs w:val="20"/>
              </w:rPr>
              <w:t>8.359.914,92</w:t>
            </w:r>
          </w:p>
        </w:tc>
        <w:tc>
          <w:tcPr>
            <w:tcW w:w="902" w:type="dxa"/>
            <w:shd w:val="clear" w:color="auto" w:fill="auto"/>
            <w:noWrap/>
            <w:vAlign w:val="bottom"/>
            <w:hideMark/>
          </w:tcPr>
          <w:p w14:paraId="5B5E6655" w14:textId="77777777" w:rsidR="00287BB1" w:rsidRPr="00A3084B" w:rsidRDefault="00287BB1">
            <w:pPr>
              <w:rPr>
                <w:rFonts w:asciiTheme="majorHAnsi" w:hAnsiTheme="majorHAnsi" w:cs="Arial"/>
                <w:sz w:val="20"/>
                <w:szCs w:val="20"/>
              </w:rPr>
            </w:pPr>
            <w:r w:rsidRPr="00A3084B">
              <w:rPr>
                <w:rFonts w:asciiTheme="majorHAnsi" w:hAnsiTheme="majorHAnsi" w:cs="Arial"/>
                <w:sz w:val="20"/>
                <w:szCs w:val="20"/>
              </w:rPr>
              <w:t> </w:t>
            </w:r>
          </w:p>
        </w:tc>
      </w:tr>
      <w:tr w:rsidR="00AD7F8B" w:rsidRPr="00AD7F8B" w14:paraId="14B7222A" w14:textId="77777777" w:rsidTr="00BB0293">
        <w:trPr>
          <w:trHeight w:val="277"/>
        </w:trPr>
        <w:tc>
          <w:tcPr>
            <w:tcW w:w="3128" w:type="dxa"/>
            <w:shd w:val="clear" w:color="auto" w:fill="auto"/>
            <w:noWrap/>
            <w:vAlign w:val="bottom"/>
            <w:hideMark/>
          </w:tcPr>
          <w:p w14:paraId="487474E5"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Najviša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vrijednost</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imovine</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fonda</w:t>
            </w:r>
            <w:proofErr w:type="spellEnd"/>
          </w:p>
        </w:tc>
        <w:tc>
          <w:tcPr>
            <w:tcW w:w="1508" w:type="dxa"/>
            <w:shd w:val="clear" w:color="auto" w:fill="auto"/>
            <w:noWrap/>
            <w:vAlign w:val="bottom"/>
          </w:tcPr>
          <w:p w14:paraId="36B54E48" w14:textId="72AD2E3D" w:rsidR="00287BB1" w:rsidRPr="00A3084B" w:rsidRDefault="007066CB" w:rsidP="003D2B5F">
            <w:pPr>
              <w:jc w:val="right"/>
              <w:rPr>
                <w:rFonts w:ascii="Cambria" w:hAnsi="Cambria" w:cs="Arial"/>
                <w:sz w:val="20"/>
                <w:szCs w:val="20"/>
              </w:rPr>
            </w:pPr>
            <w:r>
              <w:rPr>
                <w:rFonts w:ascii="Cambria" w:hAnsi="Cambria" w:cs="Arial"/>
                <w:sz w:val="20"/>
                <w:szCs w:val="20"/>
              </w:rPr>
              <w:t>6.196.959,59</w:t>
            </w:r>
          </w:p>
        </w:tc>
        <w:tc>
          <w:tcPr>
            <w:tcW w:w="1975" w:type="dxa"/>
            <w:shd w:val="clear" w:color="auto" w:fill="auto"/>
            <w:noWrap/>
            <w:vAlign w:val="bottom"/>
          </w:tcPr>
          <w:p w14:paraId="6488F8DF" w14:textId="78D3D351" w:rsidR="00287BB1" w:rsidRPr="00A3084B" w:rsidRDefault="007066CB">
            <w:pPr>
              <w:jc w:val="right"/>
              <w:rPr>
                <w:rFonts w:ascii="Cambria" w:hAnsi="Cambria" w:cs="Arial"/>
                <w:sz w:val="20"/>
                <w:szCs w:val="20"/>
              </w:rPr>
            </w:pPr>
            <w:r>
              <w:rPr>
                <w:rFonts w:ascii="Cambria" w:hAnsi="Cambria" w:cs="Arial"/>
                <w:sz w:val="20"/>
                <w:szCs w:val="20"/>
              </w:rPr>
              <w:t>6.959.155,42</w:t>
            </w:r>
          </w:p>
        </w:tc>
        <w:tc>
          <w:tcPr>
            <w:tcW w:w="1359" w:type="dxa"/>
            <w:shd w:val="clear" w:color="auto" w:fill="auto"/>
            <w:noWrap/>
            <w:vAlign w:val="bottom"/>
          </w:tcPr>
          <w:p w14:paraId="75C05F3F" w14:textId="715EBFB0" w:rsidR="00287BB1" w:rsidRPr="00A3084B" w:rsidRDefault="007066CB" w:rsidP="003D2B5F">
            <w:pPr>
              <w:jc w:val="right"/>
              <w:rPr>
                <w:rFonts w:ascii="Cambria" w:hAnsi="Cambria" w:cs="Arial"/>
                <w:sz w:val="20"/>
                <w:szCs w:val="20"/>
              </w:rPr>
            </w:pPr>
            <w:r>
              <w:rPr>
                <w:rFonts w:ascii="Cambria" w:hAnsi="Cambria" w:cs="Arial"/>
                <w:sz w:val="20"/>
                <w:szCs w:val="20"/>
              </w:rPr>
              <w:t>9.557.546,86</w:t>
            </w:r>
          </w:p>
        </w:tc>
        <w:tc>
          <w:tcPr>
            <w:tcW w:w="1435" w:type="dxa"/>
            <w:shd w:val="clear" w:color="auto" w:fill="auto"/>
            <w:noWrap/>
            <w:vAlign w:val="bottom"/>
            <w:hideMark/>
          </w:tcPr>
          <w:p w14:paraId="7012E4BA" w14:textId="5AECA71E" w:rsidR="00287BB1" w:rsidRPr="00A3084B" w:rsidRDefault="00287BB1">
            <w:pPr>
              <w:rPr>
                <w:rFonts w:asciiTheme="majorHAnsi" w:hAnsiTheme="majorHAnsi" w:cs="Arial"/>
                <w:sz w:val="20"/>
                <w:szCs w:val="20"/>
              </w:rPr>
            </w:pPr>
            <w:r w:rsidRPr="00A3084B">
              <w:rPr>
                <w:rFonts w:asciiTheme="majorHAnsi" w:hAnsiTheme="majorHAnsi" w:cs="Arial"/>
                <w:sz w:val="20"/>
                <w:szCs w:val="20"/>
              </w:rPr>
              <w:t> </w:t>
            </w:r>
            <w:r w:rsidR="007066CB">
              <w:rPr>
                <w:rFonts w:asciiTheme="majorHAnsi" w:hAnsiTheme="majorHAnsi" w:cs="Arial"/>
                <w:sz w:val="20"/>
                <w:szCs w:val="20"/>
              </w:rPr>
              <w:t>9.033.330,85</w:t>
            </w:r>
          </w:p>
        </w:tc>
        <w:tc>
          <w:tcPr>
            <w:tcW w:w="902" w:type="dxa"/>
            <w:shd w:val="clear" w:color="auto" w:fill="auto"/>
            <w:noWrap/>
            <w:vAlign w:val="bottom"/>
            <w:hideMark/>
          </w:tcPr>
          <w:p w14:paraId="1FDDA2B1" w14:textId="77777777" w:rsidR="00287BB1" w:rsidRPr="00AD7F8B" w:rsidRDefault="00287BB1">
            <w:pPr>
              <w:rPr>
                <w:rFonts w:asciiTheme="majorHAnsi" w:hAnsiTheme="majorHAnsi" w:cs="Arial"/>
                <w:color w:val="FF0000"/>
                <w:sz w:val="20"/>
                <w:szCs w:val="20"/>
              </w:rPr>
            </w:pPr>
            <w:r w:rsidRPr="00AD7F8B">
              <w:rPr>
                <w:rFonts w:asciiTheme="majorHAnsi" w:hAnsiTheme="majorHAnsi" w:cs="Arial"/>
                <w:color w:val="FF0000"/>
                <w:sz w:val="20"/>
                <w:szCs w:val="20"/>
              </w:rPr>
              <w:t> </w:t>
            </w:r>
          </w:p>
        </w:tc>
      </w:tr>
      <w:tr w:rsidR="00AD7F8B" w:rsidRPr="00AD7F8B" w14:paraId="1A50E6F8" w14:textId="77777777" w:rsidTr="00BB0293">
        <w:trPr>
          <w:trHeight w:val="277"/>
        </w:trPr>
        <w:tc>
          <w:tcPr>
            <w:tcW w:w="3128" w:type="dxa"/>
            <w:shd w:val="clear" w:color="auto" w:fill="auto"/>
            <w:noWrap/>
            <w:vAlign w:val="bottom"/>
            <w:hideMark/>
          </w:tcPr>
          <w:p w14:paraId="50A67222"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Najniža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cijena</w:t>
            </w:r>
            <w:proofErr w:type="spellEnd"/>
            <w:r w:rsidRPr="00A3084B">
              <w:rPr>
                <w:rFonts w:ascii="Cambria" w:hAnsi="Cambria" w:cs="Arial"/>
                <w:sz w:val="20"/>
                <w:szCs w:val="20"/>
              </w:rPr>
              <w:t xml:space="preserve"> po </w:t>
            </w:r>
            <w:proofErr w:type="spellStart"/>
            <w:r w:rsidRPr="00A3084B">
              <w:rPr>
                <w:rFonts w:ascii="Cambria" w:hAnsi="Cambria" w:cs="Arial"/>
                <w:sz w:val="20"/>
                <w:szCs w:val="20"/>
              </w:rPr>
              <w:t>akciji</w:t>
            </w:r>
            <w:proofErr w:type="spellEnd"/>
            <w:r w:rsidRPr="00A3084B">
              <w:rPr>
                <w:rFonts w:ascii="Cambria" w:hAnsi="Cambria" w:cs="Arial"/>
                <w:sz w:val="20"/>
                <w:szCs w:val="20"/>
              </w:rPr>
              <w:t xml:space="preserve"> / </w:t>
            </w:r>
            <w:proofErr w:type="spellStart"/>
            <w:r w:rsidRPr="00A3084B">
              <w:rPr>
                <w:rFonts w:ascii="Cambria" w:hAnsi="Cambria" w:cs="Arial"/>
                <w:sz w:val="20"/>
                <w:szCs w:val="20"/>
              </w:rPr>
              <w:t>udjelu</w:t>
            </w:r>
            <w:proofErr w:type="spellEnd"/>
          </w:p>
        </w:tc>
        <w:tc>
          <w:tcPr>
            <w:tcW w:w="1508" w:type="dxa"/>
            <w:shd w:val="clear" w:color="auto" w:fill="auto"/>
            <w:noWrap/>
            <w:vAlign w:val="bottom"/>
          </w:tcPr>
          <w:p w14:paraId="1C756A21" w14:textId="36CB84E7" w:rsidR="00287BB1" w:rsidRPr="00A3084B" w:rsidRDefault="003D2B5F" w:rsidP="007066CB">
            <w:pPr>
              <w:jc w:val="right"/>
              <w:rPr>
                <w:rFonts w:ascii="Cambria" w:hAnsi="Cambria" w:cs="Arial"/>
                <w:sz w:val="20"/>
                <w:szCs w:val="20"/>
              </w:rPr>
            </w:pPr>
            <w:r>
              <w:rPr>
                <w:rFonts w:ascii="Cambria" w:hAnsi="Cambria" w:cs="Arial"/>
                <w:sz w:val="20"/>
                <w:szCs w:val="20"/>
              </w:rPr>
              <w:t>5,3</w:t>
            </w:r>
            <w:r w:rsidR="007066CB">
              <w:rPr>
                <w:rFonts w:ascii="Cambria" w:hAnsi="Cambria" w:cs="Arial"/>
                <w:sz w:val="20"/>
                <w:szCs w:val="20"/>
              </w:rPr>
              <w:t>1</w:t>
            </w:r>
          </w:p>
        </w:tc>
        <w:tc>
          <w:tcPr>
            <w:tcW w:w="1975" w:type="dxa"/>
            <w:shd w:val="clear" w:color="auto" w:fill="auto"/>
            <w:noWrap/>
            <w:vAlign w:val="bottom"/>
          </w:tcPr>
          <w:p w14:paraId="5F753D6B" w14:textId="6AE5CA1D" w:rsidR="00287BB1" w:rsidRPr="00A3084B" w:rsidRDefault="003D2B5F">
            <w:pPr>
              <w:jc w:val="right"/>
              <w:rPr>
                <w:rFonts w:ascii="Cambria" w:hAnsi="Cambria" w:cs="Arial"/>
                <w:sz w:val="20"/>
                <w:szCs w:val="20"/>
              </w:rPr>
            </w:pPr>
            <w:r>
              <w:rPr>
                <w:rFonts w:ascii="Cambria" w:hAnsi="Cambria" w:cs="Arial"/>
                <w:sz w:val="20"/>
                <w:szCs w:val="20"/>
              </w:rPr>
              <w:t>5,37</w:t>
            </w:r>
          </w:p>
        </w:tc>
        <w:tc>
          <w:tcPr>
            <w:tcW w:w="1359" w:type="dxa"/>
            <w:shd w:val="clear" w:color="auto" w:fill="auto"/>
            <w:noWrap/>
            <w:vAlign w:val="bottom"/>
            <w:hideMark/>
          </w:tcPr>
          <w:p w14:paraId="2FC20C03" w14:textId="6E6F07B9" w:rsidR="00287BB1" w:rsidRPr="00A3084B" w:rsidRDefault="00A3084B" w:rsidP="003D2B5F">
            <w:pPr>
              <w:jc w:val="right"/>
              <w:rPr>
                <w:rFonts w:ascii="Cambria" w:hAnsi="Cambria" w:cs="Arial"/>
                <w:sz w:val="20"/>
                <w:szCs w:val="20"/>
              </w:rPr>
            </w:pPr>
            <w:r w:rsidRPr="00A3084B">
              <w:rPr>
                <w:rFonts w:ascii="Cambria" w:hAnsi="Cambria" w:cs="Arial"/>
                <w:sz w:val="20"/>
                <w:szCs w:val="20"/>
              </w:rPr>
              <w:t>4,8</w:t>
            </w:r>
            <w:r w:rsidR="003D2B5F">
              <w:rPr>
                <w:rFonts w:ascii="Cambria" w:hAnsi="Cambria" w:cs="Arial"/>
                <w:sz w:val="20"/>
                <w:szCs w:val="20"/>
              </w:rPr>
              <w:t>9</w:t>
            </w:r>
          </w:p>
        </w:tc>
        <w:tc>
          <w:tcPr>
            <w:tcW w:w="1435" w:type="dxa"/>
            <w:shd w:val="clear" w:color="auto" w:fill="auto"/>
            <w:noWrap/>
            <w:vAlign w:val="bottom"/>
            <w:hideMark/>
          </w:tcPr>
          <w:p w14:paraId="42539646" w14:textId="38B6695C" w:rsidR="00287BB1" w:rsidRPr="00A3084B" w:rsidRDefault="00287BB1" w:rsidP="007066CB">
            <w:pPr>
              <w:jc w:val="right"/>
              <w:rPr>
                <w:rFonts w:asciiTheme="majorHAnsi" w:hAnsiTheme="majorHAnsi" w:cs="Arial"/>
                <w:sz w:val="20"/>
                <w:szCs w:val="20"/>
              </w:rPr>
            </w:pPr>
            <w:r w:rsidRPr="00A3084B">
              <w:rPr>
                <w:rFonts w:asciiTheme="majorHAnsi" w:hAnsiTheme="majorHAnsi" w:cs="Arial"/>
                <w:sz w:val="20"/>
                <w:szCs w:val="20"/>
              </w:rPr>
              <w:t> </w:t>
            </w:r>
            <w:r w:rsidR="007066CB">
              <w:rPr>
                <w:rFonts w:asciiTheme="majorHAnsi" w:hAnsiTheme="majorHAnsi" w:cs="Arial"/>
                <w:sz w:val="20"/>
                <w:szCs w:val="20"/>
              </w:rPr>
              <w:t>4,98</w:t>
            </w:r>
          </w:p>
        </w:tc>
        <w:tc>
          <w:tcPr>
            <w:tcW w:w="902" w:type="dxa"/>
            <w:shd w:val="clear" w:color="auto" w:fill="auto"/>
            <w:noWrap/>
            <w:vAlign w:val="bottom"/>
            <w:hideMark/>
          </w:tcPr>
          <w:p w14:paraId="1BB8C456" w14:textId="77777777" w:rsidR="00287BB1" w:rsidRPr="00AD7F8B" w:rsidRDefault="00287BB1">
            <w:pPr>
              <w:rPr>
                <w:rFonts w:asciiTheme="majorHAnsi" w:hAnsiTheme="majorHAnsi" w:cs="Arial"/>
                <w:color w:val="FF0000"/>
                <w:sz w:val="20"/>
                <w:szCs w:val="20"/>
              </w:rPr>
            </w:pPr>
            <w:r w:rsidRPr="00AD7F8B">
              <w:rPr>
                <w:rFonts w:asciiTheme="majorHAnsi" w:hAnsiTheme="majorHAnsi" w:cs="Arial"/>
                <w:color w:val="FF0000"/>
                <w:sz w:val="20"/>
                <w:szCs w:val="20"/>
              </w:rPr>
              <w:t> </w:t>
            </w:r>
          </w:p>
        </w:tc>
      </w:tr>
      <w:tr w:rsidR="00AD7F8B" w:rsidRPr="00AD7F8B" w14:paraId="4F353E82" w14:textId="77777777" w:rsidTr="00BB0293">
        <w:trPr>
          <w:trHeight w:val="277"/>
        </w:trPr>
        <w:tc>
          <w:tcPr>
            <w:tcW w:w="3128" w:type="dxa"/>
            <w:shd w:val="clear" w:color="auto" w:fill="auto"/>
            <w:noWrap/>
            <w:vAlign w:val="bottom"/>
            <w:hideMark/>
          </w:tcPr>
          <w:p w14:paraId="2CB975C3"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Najviša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cijena</w:t>
            </w:r>
            <w:proofErr w:type="spellEnd"/>
            <w:r w:rsidRPr="00A3084B">
              <w:rPr>
                <w:rFonts w:ascii="Cambria" w:hAnsi="Cambria" w:cs="Arial"/>
                <w:sz w:val="20"/>
                <w:szCs w:val="20"/>
              </w:rPr>
              <w:t xml:space="preserve"> po </w:t>
            </w:r>
            <w:proofErr w:type="spellStart"/>
            <w:r w:rsidRPr="00A3084B">
              <w:rPr>
                <w:rFonts w:ascii="Cambria" w:hAnsi="Cambria" w:cs="Arial"/>
                <w:sz w:val="20"/>
                <w:szCs w:val="20"/>
              </w:rPr>
              <w:t>akciji</w:t>
            </w:r>
            <w:proofErr w:type="spellEnd"/>
            <w:r w:rsidRPr="00A3084B">
              <w:rPr>
                <w:rFonts w:ascii="Cambria" w:hAnsi="Cambria" w:cs="Arial"/>
                <w:sz w:val="20"/>
                <w:szCs w:val="20"/>
              </w:rPr>
              <w:t xml:space="preserve"> / </w:t>
            </w:r>
            <w:proofErr w:type="spellStart"/>
            <w:r w:rsidRPr="00A3084B">
              <w:rPr>
                <w:rFonts w:ascii="Cambria" w:hAnsi="Cambria" w:cs="Arial"/>
                <w:sz w:val="20"/>
                <w:szCs w:val="20"/>
              </w:rPr>
              <w:t>udjelu</w:t>
            </w:r>
            <w:proofErr w:type="spellEnd"/>
          </w:p>
        </w:tc>
        <w:tc>
          <w:tcPr>
            <w:tcW w:w="1508" w:type="dxa"/>
            <w:shd w:val="clear" w:color="auto" w:fill="auto"/>
            <w:noWrap/>
            <w:vAlign w:val="bottom"/>
          </w:tcPr>
          <w:p w14:paraId="61E7801F" w14:textId="74CDBE23" w:rsidR="00287BB1" w:rsidRPr="00A3084B" w:rsidRDefault="003D2B5F">
            <w:pPr>
              <w:jc w:val="right"/>
              <w:rPr>
                <w:rFonts w:ascii="Cambria" w:hAnsi="Cambria" w:cs="Arial"/>
                <w:sz w:val="20"/>
                <w:szCs w:val="20"/>
              </w:rPr>
            </w:pPr>
            <w:r>
              <w:rPr>
                <w:rFonts w:ascii="Cambria" w:hAnsi="Cambria" w:cs="Arial"/>
                <w:sz w:val="20"/>
                <w:szCs w:val="20"/>
              </w:rPr>
              <w:t>5,57</w:t>
            </w:r>
          </w:p>
        </w:tc>
        <w:tc>
          <w:tcPr>
            <w:tcW w:w="1975" w:type="dxa"/>
            <w:shd w:val="clear" w:color="auto" w:fill="auto"/>
            <w:noWrap/>
            <w:vAlign w:val="bottom"/>
          </w:tcPr>
          <w:p w14:paraId="092B0DA4" w14:textId="0C87A191" w:rsidR="00287BB1" w:rsidRPr="00A3084B" w:rsidRDefault="003D2B5F">
            <w:pPr>
              <w:jc w:val="right"/>
              <w:rPr>
                <w:rFonts w:ascii="Cambria" w:hAnsi="Cambria" w:cs="Arial"/>
                <w:sz w:val="20"/>
                <w:szCs w:val="20"/>
              </w:rPr>
            </w:pPr>
            <w:r>
              <w:rPr>
                <w:rFonts w:ascii="Cambria" w:hAnsi="Cambria" w:cs="Arial"/>
                <w:sz w:val="20"/>
                <w:szCs w:val="20"/>
              </w:rPr>
              <w:t>6,06</w:t>
            </w:r>
          </w:p>
        </w:tc>
        <w:tc>
          <w:tcPr>
            <w:tcW w:w="1359" w:type="dxa"/>
            <w:shd w:val="clear" w:color="auto" w:fill="auto"/>
            <w:noWrap/>
            <w:vAlign w:val="bottom"/>
            <w:hideMark/>
          </w:tcPr>
          <w:p w14:paraId="53B70107" w14:textId="4873D2AD" w:rsidR="00287BB1" w:rsidRPr="00A3084B" w:rsidRDefault="007066CB" w:rsidP="007066CB">
            <w:pPr>
              <w:jc w:val="right"/>
              <w:rPr>
                <w:rFonts w:ascii="Cambria" w:hAnsi="Cambria" w:cs="Arial"/>
                <w:sz w:val="20"/>
                <w:szCs w:val="20"/>
              </w:rPr>
            </w:pPr>
            <w:r>
              <w:rPr>
                <w:rFonts w:ascii="Cambria" w:hAnsi="Cambria" w:cs="Arial"/>
                <w:sz w:val="20"/>
                <w:szCs w:val="20"/>
              </w:rPr>
              <w:t>6</w:t>
            </w:r>
            <w:r w:rsidR="00287BB1" w:rsidRPr="00A3084B">
              <w:rPr>
                <w:rFonts w:ascii="Cambria" w:hAnsi="Cambria" w:cs="Arial"/>
                <w:sz w:val="20"/>
                <w:szCs w:val="20"/>
              </w:rPr>
              <w:t>,</w:t>
            </w:r>
            <w:r>
              <w:rPr>
                <w:rFonts w:ascii="Cambria" w:hAnsi="Cambria" w:cs="Arial"/>
                <w:sz w:val="20"/>
                <w:szCs w:val="20"/>
              </w:rPr>
              <w:t>11</w:t>
            </w:r>
          </w:p>
        </w:tc>
        <w:tc>
          <w:tcPr>
            <w:tcW w:w="1435" w:type="dxa"/>
            <w:shd w:val="clear" w:color="auto" w:fill="auto"/>
            <w:noWrap/>
            <w:vAlign w:val="bottom"/>
            <w:hideMark/>
          </w:tcPr>
          <w:p w14:paraId="2EAF4914" w14:textId="1E66091F" w:rsidR="00287BB1" w:rsidRPr="00A3084B" w:rsidRDefault="007066CB" w:rsidP="007066CB">
            <w:pPr>
              <w:jc w:val="right"/>
              <w:rPr>
                <w:rFonts w:asciiTheme="majorHAnsi" w:hAnsiTheme="majorHAnsi" w:cs="Arial"/>
                <w:sz w:val="20"/>
                <w:szCs w:val="20"/>
              </w:rPr>
            </w:pPr>
            <w:r>
              <w:rPr>
                <w:rFonts w:asciiTheme="majorHAnsi" w:hAnsiTheme="majorHAnsi" w:cs="Arial"/>
                <w:sz w:val="20"/>
                <w:szCs w:val="20"/>
              </w:rPr>
              <w:t>5,38</w:t>
            </w:r>
            <w:r w:rsidR="00287BB1" w:rsidRPr="00A3084B">
              <w:rPr>
                <w:rFonts w:asciiTheme="majorHAnsi" w:hAnsiTheme="majorHAnsi" w:cs="Arial"/>
                <w:sz w:val="20"/>
                <w:szCs w:val="20"/>
              </w:rPr>
              <w:t> </w:t>
            </w:r>
          </w:p>
        </w:tc>
        <w:tc>
          <w:tcPr>
            <w:tcW w:w="902" w:type="dxa"/>
            <w:shd w:val="clear" w:color="auto" w:fill="auto"/>
            <w:noWrap/>
            <w:vAlign w:val="bottom"/>
            <w:hideMark/>
          </w:tcPr>
          <w:p w14:paraId="15934E73" w14:textId="77777777" w:rsidR="00287BB1" w:rsidRPr="00AD7F8B" w:rsidRDefault="00287BB1">
            <w:pPr>
              <w:rPr>
                <w:rFonts w:asciiTheme="majorHAnsi" w:hAnsiTheme="majorHAnsi" w:cs="Arial"/>
                <w:color w:val="FF0000"/>
                <w:sz w:val="20"/>
                <w:szCs w:val="20"/>
              </w:rPr>
            </w:pPr>
            <w:r w:rsidRPr="00AD7F8B">
              <w:rPr>
                <w:rFonts w:asciiTheme="majorHAnsi" w:hAnsiTheme="majorHAnsi" w:cs="Arial"/>
                <w:color w:val="FF0000"/>
                <w:sz w:val="20"/>
                <w:szCs w:val="20"/>
              </w:rPr>
              <w:t> </w:t>
            </w:r>
          </w:p>
        </w:tc>
      </w:tr>
      <w:tr w:rsidR="00AD7F8B" w:rsidRPr="00AD7F8B" w14:paraId="5DF1898C" w14:textId="77777777" w:rsidTr="00BB0293">
        <w:trPr>
          <w:trHeight w:val="277"/>
        </w:trPr>
        <w:tc>
          <w:tcPr>
            <w:tcW w:w="3128" w:type="dxa"/>
            <w:shd w:val="clear" w:color="auto" w:fill="auto"/>
            <w:noWrap/>
            <w:vAlign w:val="bottom"/>
            <w:hideMark/>
          </w:tcPr>
          <w:p w14:paraId="48ABEBED"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Najniža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tržišna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cijena</w:t>
            </w:r>
            <w:proofErr w:type="spellEnd"/>
            <w:r w:rsidRPr="00A3084B">
              <w:rPr>
                <w:rFonts w:ascii="Cambria" w:hAnsi="Cambria" w:cs="Arial"/>
                <w:sz w:val="20"/>
                <w:szCs w:val="20"/>
              </w:rPr>
              <w:t xml:space="preserve"> </w:t>
            </w:r>
          </w:p>
        </w:tc>
        <w:tc>
          <w:tcPr>
            <w:tcW w:w="1508" w:type="dxa"/>
            <w:shd w:val="clear" w:color="auto" w:fill="auto"/>
            <w:noWrap/>
            <w:vAlign w:val="bottom"/>
          </w:tcPr>
          <w:p w14:paraId="0686AFC1" w14:textId="14044106" w:rsidR="00287BB1" w:rsidRPr="00A3084B" w:rsidRDefault="003D2B5F">
            <w:pPr>
              <w:jc w:val="right"/>
              <w:rPr>
                <w:rFonts w:ascii="Cambria" w:hAnsi="Cambria" w:cs="Arial"/>
                <w:sz w:val="20"/>
                <w:szCs w:val="20"/>
              </w:rPr>
            </w:pPr>
            <w:r>
              <w:rPr>
                <w:rFonts w:ascii="Cambria" w:hAnsi="Cambria" w:cs="Arial"/>
                <w:sz w:val="20"/>
                <w:szCs w:val="20"/>
              </w:rPr>
              <w:t>0,00</w:t>
            </w:r>
          </w:p>
        </w:tc>
        <w:tc>
          <w:tcPr>
            <w:tcW w:w="1975" w:type="dxa"/>
            <w:shd w:val="clear" w:color="auto" w:fill="auto"/>
            <w:noWrap/>
            <w:vAlign w:val="bottom"/>
          </w:tcPr>
          <w:p w14:paraId="78112B9E" w14:textId="4A4DE1DC" w:rsidR="00287BB1" w:rsidRPr="00A3084B" w:rsidRDefault="003D2B5F">
            <w:pPr>
              <w:jc w:val="right"/>
              <w:rPr>
                <w:rFonts w:ascii="Cambria" w:hAnsi="Cambria" w:cs="Arial"/>
                <w:sz w:val="20"/>
                <w:szCs w:val="20"/>
              </w:rPr>
            </w:pPr>
            <w:r>
              <w:rPr>
                <w:rFonts w:ascii="Cambria" w:hAnsi="Cambria" w:cs="Arial"/>
                <w:sz w:val="20"/>
                <w:szCs w:val="20"/>
              </w:rPr>
              <w:t>4,59</w:t>
            </w:r>
          </w:p>
        </w:tc>
        <w:tc>
          <w:tcPr>
            <w:tcW w:w="1359" w:type="dxa"/>
            <w:shd w:val="clear" w:color="auto" w:fill="auto"/>
            <w:noWrap/>
            <w:vAlign w:val="bottom"/>
            <w:hideMark/>
          </w:tcPr>
          <w:p w14:paraId="45C3488E" w14:textId="31BE4E02" w:rsidR="00287BB1" w:rsidRPr="00A3084B" w:rsidRDefault="00287BB1" w:rsidP="003D2B5F">
            <w:pPr>
              <w:jc w:val="right"/>
              <w:rPr>
                <w:rFonts w:ascii="Cambria" w:hAnsi="Cambria" w:cs="Arial"/>
                <w:sz w:val="20"/>
                <w:szCs w:val="20"/>
              </w:rPr>
            </w:pPr>
            <w:r w:rsidRPr="00A3084B">
              <w:rPr>
                <w:rFonts w:ascii="Cambria" w:hAnsi="Cambria" w:cs="Arial"/>
                <w:sz w:val="20"/>
                <w:szCs w:val="20"/>
              </w:rPr>
              <w:t>2,</w:t>
            </w:r>
            <w:r w:rsidR="003D2B5F">
              <w:rPr>
                <w:rFonts w:ascii="Cambria" w:hAnsi="Cambria" w:cs="Arial"/>
                <w:sz w:val="20"/>
                <w:szCs w:val="20"/>
              </w:rPr>
              <w:t>7</w:t>
            </w:r>
            <w:r w:rsidRPr="00A3084B">
              <w:rPr>
                <w:rFonts w:ascii="Cambria" w:hAnsi="Cambria" w:cs="Arial"/>
                <w:sz w:val="20"/>
                <w:szCs w:val="20"/>
              </w:rPr>
              <w:t>0</w:t>
            </w:r>
          </w:p>
        </w:tc>
        <w:tc>
          <w:tcPr>
            <w:tcW w:w="1435" w:type="dxa"/>
            <w:shd w:val="clear" w:color="auto" w:fill="auto"/>
            <w:noWrap/>
            <w:vAlign w:val="bottom"/>
            <w:hideMark/>
          </w:tcPr>
          <w:p w14:paraId="6FC348AC" w14:textId="4592F2E3" w:rsidR="00287BB1" w:rsidRPr="00A3084B" w:rsidRDefault="007066CB" w:rsidP="007066CB">
            <w:pPr>
              <w:jc w:val="right"/>
              <w:rPr>
                <w:rFonts w:asciiTheme="majorHAnsi" w:hAnsiTheme="majorHAnsi" w:cs="Arial"/>
                <w:sz w:val="20"/>
                <w:szCs w:val="20"/>
              </w:rPr>
            </w:pPr>
            <w:r>
              <w:rPr>
                <w:rFonts w:asciiTheme="majorHAnsi" w:hAnsiTheme="majorHAnsi" w:cs="Arial"/>
                <w:sz w:val="20"/>
                <w:szCs w:val="20"/>
              </w:rPr>
              <w:t>2,30</w:t>
            </w:r>
            <w:r w:rsidR="00287BB1" w:rsidRPr="00A3084B">
              <w:rPr>
                <w:rFonts w:asciiTheme="majorHAnsi" w:hAnsiTheme="majorHAnsi" w:cs="Arial"/>
                <w:sz w:val="20"/>
                <w:szCs w:val="20"/>
              </w:rPr>
              <w:t> </w:t>
            </w:r>
          </w:p>
        </w:tc>
        <w:tc>
          <w:tcPr>
            <w:tcW w:w="902" w:type="dxa"/>
            <w:shd w:val="clear" w:color="auto" w:fill="auto"/>
            <w:noWrap/>
            <w:vAlign w:val="bottom"/>
            <w:hideMark/>
          </w:tcPr>
          <w:p w14:paraId="31C7ED90" w14:textId="77777777" w:rsidR="00287BB1" w:rsidRPr="00AD7F8B" w:rsidRDefault="00287BB1">
            <w:pPr>
              <w:rPr>
                <w:rFonts w:asciiTheme="majorHAnsi" w:hAnsiTheme="majorHAnsi" w:cs="Arial"/>
                <w:color w:val="FF0000"/>
                <w:sz w:val="20"/>
                <w:szCs w:val="20"/>
              </w:rPr>
            </w:pPr>
            <w:r w:rsidRPr="00AD7F8B">
              <w:rPr>
                <w:rFonts w:asciiTheme="majorHAnsi" w:hAnsiTheme="majorHAnsi" w:cs="Arial"/>
                <w:color w:val="FF0000"/>
                <w:sz w:val="20"/>
                <w:szCs w:val="20"/>
              </w:rPr>
              <w:t> </w:t>
            </w:r>
          </w:p>
        </w:tc>
      </w:tr>
      <w:tr w:rsidR="00AD7F8B" w:rsidRPr="00AD7F8B" w14:paraId="4E12D150" w14:textId="77777777" w:rsidTr="00BB0293">
        <w:trPr>
          <w:trHeight w:val="277"/>
        </w:trPr>
        <w:tc>
          <w:tcPr>
            <w:tcW w:w="3128" w:type="dxa"/>
            <w:shd w:val="clear" w:color="auto" w:fill="auto"/>
            <w:noWrap/>
            <w:vAlign w:val="bottom"/>
            <w:hideMark/>
          </w:tcPr>
          <w:p w14:paraId="1636B0B4" w14:textId="77777777" w:rsidR="00287BB1" w:rsidRPr="00A3084B" w:rsidRDefault="00287BB1">
            <w:pPr>
              <w:rPr>
                <w:rFonts w:ascii="Cambria" w:hAnsi="Cambria" w:cs="Arial"/>
                <w:sz w:val="20"/>
                <w:szCs w:val="20"/>
              </w:rPr>
            </w:pPr>
            <w:proofErr w:type="spellStart"/>
            <w:r w:rsidRPr="00A3084B">
              <w:rPr>
                <w:rFonts w:ascii="Cambria" w:hAnsi="Cambria" w:cs="Arial"/>
                <w:sz w:val="20"/>
                <w:szCs w:val="20"/>
              </w:rPr>
              <w:t>Najviša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tržišna</w:t>
            </w:r>
            <w:proofErr w:type="spellEnd"/>
            <w:r w:rsidRPr="00A3084B">
              <w:rPr>
                <w:rFonts w:ascii="Cambria" w:hAnsi="Cambria" w:cs="Arial"/>
                <w:sz w:val="20"/>
                <w:szCs w:val="20"/>
              </w:rPr>
              <w:t xml:space="preserve"> </w:t>
            </w:r>
            <w:proofErr w:type="spellStart"/>
            <w:r w:rsidRPr="00A3084B">
              <w:rPr>
                <w:rFonts w:ascii="Cambria" w:hAnsi="Cambria" w:cs="Arial"/>
                <w:sz w:val="20"/>
                <w:szCs w:val="20"/>
              </w:rPr>
              <w:t>cijena</w:t>
            </w:r>
            <w:proofErr w:type="spellEnd"/>
          </w:p>
        </w:tc>
        <w:tc>
          <w:tcPr>
            <w:tcW w:w="1508" w:type="dxa"/>
            <w:shd w:val="clear" w:color="auto" w:fill="auto"/>
            <w:noWrap/>
            <w:vAlign w:val="bottom"/>
          </w:tcPr>
          <w:p w14:paraId="4B25B1FF" w14:textId="023F43D9" w:rsidR="00287BB1" w:rsidRPr="00A3084B" w:rsidRDefault="003D2B5F">
            <w:pPr>
              <w:jc w:val="right"/>
              <w:rPr>
                <w:rFonts w:ascii="Cambria" w:hAnsi="Cambria" w:cs="Arial"/>
                <w:sz w:val="20"/>
                <w:szCs w:val="20"/>
              </w:rPr>
            </w:pPr>
            <w:r>
              <w:rPr>
                <w:rFonts w:ascii="Cambria" w:hAnsi="Cambria" w:cs="Arial"/>
                <w:sz w:val="20"/>
                <w:szCs w:val="20"/>
              </w:rPr>
              <w:t>0,00</w:t>
            </w:r>
          </w:p>
        </w:tc>
        <w:tc>
          <w:tcPr>
            <w:tcW w:w="1975" w:type="dxa"/>
            <w:shd w:val="clear" w:color="auto" w:fill="auto"/>
            <w:noWrap/>
            <w:vAlign w:val="bottom"/>
          </w:tcPr>
          <w:p w14:paraId="002A5DDB" w14:textId="5F296A8F" w:rsidR="00287BB1" w:rsidRPr="00A3084B" w:rsidRDefault="003D2B5F" w:rsidP="007066CB">
            <w:pPr>
              <w:jc w:val="right"/>
              <w:rPr>
                <w:rFonts w:ascii="Cambria" w:hAnsi="Cambria" w:cs="Arial"/>
                <w:sz w:val="20"/>
                <w:szCs w:val="20"/>
              </w:rPr>
            </w:pPr>
            <w:r>
              <w:rPr>
                <w:rFonts w:ascii="Cambria" w:hAnsi="Cambria" w:cs="Arial"/>
                <w:sz w:val="20"/>
                <w:szCs w:val="20"/>
              </w:rPr>
              <w:t>5,</w:t>
            </w:r>
            <w:r w:rsidR="007066CB">
              <w:rPr>
                <w:rFonts w:ascii="Cambria" w:hAnsi="Cambria" w:cs="Arial"/>
                <w:sz w:val="20"/>
                <w:szCs w:val="20"/>
              </w:rPr>
              <w:t>46</w:t>
            </w:r>
          </w:p>
        </w:tc>
        <w:tc>
          <w:tcPr>
            <w:tcW w:w="1359" w:type="dxa"/>
            <w:shd w:val="clear" w:color="auto" w:fill="auto"/>
            <w:noWrap/>
            <w:vAlign w:val="bottom"/>
            <w:hideMark/>
          </w:tcPr>
          <w:p w14:paraId="745F4258" w14:textId="6D652243" w:rsidR="00287BB1" w:rsidRPr="00A3084B" w:rsidRDefault="007066CB" w:rsidP="003D2B5F">
            <w:pPr>
              <w:jc w:val="right"/>
              <w:rPr>
                <w:rFonts w:ascii="Cambria" w:hAnsi="Cambria" w:cs="Arial"/>
                <w:sz w:val="20"/>
                <w:szCs w:val="20"/>
              </w:rPr>
            </w:pPr>
            <w:r>
              <w:rPr>
                <w:rFonts w:ascii="Cambria" w:hAnsi="Cambria" w:cs="Arial"/>
                <w:sz w:val="20"/>
                <w:szCs w:val="20"/>
              </w:rPr>
              <w:t>4</w:t>
            </w:r>
            <w:r w:rsidR="00287BB1" w:rsidRPr="00A3084B">
              <w:rPr>
                <w:rFonts w:ascii="Cambria" w:hAnsi="Cambria" w:cs="Arial"/>
                <w:sz w:val="20"/>
                <w:szCs w:val="20"/>
              </w:rPr>
              <w:t>,</w:t>
            </w:r>
            <w:r w:rsidR="003D2B5F">
              <w:rPr>
                <w:rFonts w:ascii="Cambria" w:hAnsi="Cambria" w:cs="Arial"/>
                <w:sz w:val="20"/>
                <w:szCs w:val="20"/>
              </w:rPr>
              <w:t>20</w:t>
            </w:r>
          </w:p>
        </w:tc>
        <w:tc>
          <w:tcPr>
            <w:tcW w:w="1435" w:type="dxa"/>
            <w:shd w:val="clear" w:color="auto" w:fill="auto"/>
            <w:noWrap/>
            <w:vAlign w:val="bottom"/>
            <w:hideMark/>
          </w:tcPr>
          <w:p w14:paraId="0581151F" w14:textId="5BE043B9" w:rsidR="00287BB1" w:rsidRPr="00A3084B" w:rsidRDefault="007066CB" w:rsidP="007066CB">
            <w:pPr>
              <w:jc w:val="right"/>
              <w:rPr>
                <w:rFonts w:asciiTheme="majorHAnsi" w:hAnsiTheme="majorHAnsi" w:cs="Arial"/>
                <w:sz w:val="20"/>
                <w:szCs w:val="20"/>
              </w:rPr>
            </w:pPr>
            <w:r>
              <w:rPr>
                <w:rFonts w:asciiTheme="majorHAnsi" w:hAnsiTheme="majorHAnsi" w:cs="Arial"/>
                <w:sz w:val="20"/>
                <w:szCs w:val="20"/>
              </w:rPr>
              <w:t>3,31</w:t>
            </w:r>
            <w:r w:rsidR="00287BB1" w:rsidRPr="00A3084B">
              <w:rPr>
                <w:rFonts w:asciiTheme="majorHAnsi" w:hAnsiTheme="majorHAnsi" w:cs="Arial"/>
                <w:sz w:val="20"/>
                <w:szCs w:val="20"/>
              </w:rPr>
              <w:t> </w:t>
            </w:r>
          </w:p>
        </w:tc>
        <w:tc>
          <w:tcPr>
            <w:tcW w:w="902" w:type="dxa"/>
            <w:shd w:val="clear" w:color="auto" w:fill="auto"/>
            <w:noWrap/>
            <w:vAlign w:val="bottom"/>
            <w:hideMark/>
          </w:tcPr>
          <w:p w14:paraId="4413FE62" w14:textId="77777777" w:rsidR="00287BB1" w:rsidRPr="00AD7F8B" w:rsidRDefault="00287BB1">
            <w:pPr>
              <w:rPr>
                <w:rFonts w:asciiTheme="majorHAnsi" w:hAnsiTheme="majorHAnsi" w:cs="Arial"/>
                <w:color w:val="FF0000"/>
                <w:sz w:val="20"/>
                <w:szCs w:val="20"/>
              </w:rPr>
            </w:pPr>
            <w:r w:rsidRPr="00AD7F8B">
              <w:rPr>
                <w:rFonts w:asciiTheme="majorHAnsi" w:hAnsiTheme="majorHAnsi" w:cs="Arial"/>
                <w:color w:val="FF0000"/>
                <w:sz w:val="20"/>
                <w:szCs w:val="20"/>
              </w:rPr>
              <w:t> </w:t>
            </w:r>
          </w:p>
        </w:tc>
      </w:tr>
    </w:tbl>
    <w:p w14:paraId="4C73FD5B" w14:textId="77777777" w:rsidR="00287BB1" w:rsidRPr="007D2BB4" w:rsidRDefault="00287BB1" w:rsidP="0033759C">
      <w:pPr>
        <w:rPr>
          <w:rFonts w:ascii="Cambria" w:hAnsi="Cambria"/>
          <w:sz w:val="22"/>
          <w:szCs w:val="22"/>
        </w:rPr>
      </w:pPr>
    </w:p>
    <w:p w14:paraId="385516FE" w14:textId="1E8FE556" w:rsidR="0033759C" w:rsidRPr="007D2BB4" w:rsidRDefault="0033759C" w:rsidP="0033759C">
      <w:pPr>
        <w:rPr>
          <w:rFonts w:ascii="Cambria" w:hAnsi="Cambria"/>
          <w:b/>
          <w:i/>
          <w:iCs/>
          <w:sz w:val="22"/>
          <w:szCs w:val="22"/>
          <w:lang w:val="sr-Latn-CS"/>
        </w:rPr>
      </w:pPr>
      <w:r w:rsidRPr="007D2BB4">
        <w:rPr>
          <w:rFonts w:ascii="Cambria" w:hAnsi="Cambria"/>
          <w:b/>
          <w:i/>
          <w:iCs/>
          <w:sz w:val="22"/>
          <w:szCs w:val="22"/>
          <w:lang w:val="sr-Latn-CS"/>
        </w:rPr>
        <w:t>Pokazatelj berzanskih posrednika u trgovini hartijama od vrijednosti</w:t>
      </w:r>
    </w:p>
    <w:p w14:paraId="335FDBD3" w14:textId="57C7D7DF" w:rsidR="0033759C" w:rsidRPr="007D2BB4" w:rsidRDefault="0033759C" w:rsidP="0033759C">
      <w:pPr>
        <w:jc w:val="both"/>
        <w:rPr>
          <w:rFonts w:ascii="Cambria" w:hAnsi="Cambria"/>
          <w:sz w:val="22"/>
          <w:szCs w:val="22"/>
          <w:lang w:val="sr-Latn-CS"/>
        </w:rPr>
      </w:pPr>
    </w:p>
    <w:tbl>
      <w:tblPr>
        <w:tblW w:w="10338" w:type="dxa"/>
        <w:tblLook w:val="04A0" w:firstRow="1" w:lastRow="0" w:firstColumn="1" w:lastColumn="0" w:noHBand="0" w:noVBand="1"/>
      </w:tblPr>
      <w:tblGrid>
        <w:gridCol w:w="3190"/>
        <w:gridCol w:w="1932"/>
        <w:gridCol w:w="1956"/>
        <w:gridCol w:w="1606"/>
        <w:gridCol w:w="1654"/>
      </w:tblGrid>
      <w:tr w:rsidR="007D2BB4" w:rsidRPr="007D2BB4" w14:paraId="073BC5A9" w14:textId="77777777" w:rsidTr="00992E3D">
        <w:trPr>
          <w:trHeight w:val="245"/>
        </w:trPr>
        <w:tc>
          <w:tcPr>
            <w:tcW w:w="3190" w:type="dxa"/>
            <w:tcBorders>
              <w:top w:val="nil"/>
              <w:left w:val="nil"/>
              <w:bottom w:val="nil"/>
              <w:right w:val="nil"/>
            </w:tcBorders>
            <w:shd w:val="clear" w:color="auto" w:fill="auto"/>
            <w:noWrap/>
            <w:vAlign w:val="bottom"/>
            <w:hideMark/>
          </w:tcPr>
          <w:p w14:paraId="045D0C9D" w14:textId="77777777" w:rsidR="00C63118" w:rsidRPr="007D2BB4" w:rsidRDefault="00C63118">
            <w:pPr>
              <w:rPr>
                <w:sz w:val="20"/>
                <w:szCs w:val="20"/>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0B99CBC" w14:textId="77777777" w:rsidR="00C63118" w:rsidRPr="007D2BB4" w:rsidRDefault="00C63118">
            <w:pPr>
              <w:jc w:val="center"/>
              <w:rPr>
                <w:rFonts w:ascii="Cambria" w:hAnsi="Cambria"/>
                <w:sz w:val="20"/>
                <w:szCs w:val="20"/>
              </w:rPr>
            </w:pPr>
            <w:r w:rsidRPr="007D2BB4">
              <w:rPr>
                <w:rFonts w:ascii="Cambria" w:hAnsi="Cambria"/>
                <w:sz w:val="20"/>
                <w:szCs w:val="20"/>
              </w:rPr>
              <w:t>I - VRIJEDNOST TRANSAKCIJA</w:t>
            </w:r>
          </w:p>
        </w:tc>
        <w:tc>
          <w:tcPr>
            <w:tcW w:w="3260" w:type="dxa"/>
            <w:gridSpan w:val="2"/>
            <w:tcBorders>
              <w:top w:val="single" w:sz="4" w:space="0" w:color="808080"/>
              <w:left w:val="nil"/>
              <w:bottom w:val="single" w:sz="4" w:space="0" w:color="808080"/>
              <w:right w:val="single" w:sz="4" w:space="0" w:color="808080"/>
            </w:tcBorders>
            <w:shd w:val="clear" w:color="auto" w:fill="auto"/>
            <w:vAlign w:val="center"/>
            <w:hideMark/>
          </w:tcPr>
          <w:p w14:paraId="6BBE8686" w14:textId="77777777" w:rsidR="00C63118" w:rsidRPr="007D2BB4" w:rsidRDefault="00C63118">
            <w:pPr>
              <w:jc w:val="center"/>
              <w:rPr>
                <w:rFonts w:ascii="Cambria" w:hAnsi="Cambria"/>
                <w:sz w:val="20"/>
                <w:szCs w:val="20"/>
              </w:rPr>
            </w:pPr>
            <w:r w:rsidRPr="007D2BB4">
              <w:rPr>
                <w:rFonts w:ascii="Cambria" w:hAnsi="Cambria"/>
                <w:sz w:val="20"/>
                <w:szCs w:val="20"/>
              </w:rPr>
              <w:t>II - OBRAČUNATA PROVIZIJA</w:t>
            </w:r>
          </w:p>
        </w:tc>
      </w:tr>
      <w:tr w:rsidR="007D2BB4" w:rsidRPr="007D2BB4" w14:paraId="1DEEB5A1" w14:textId="77777777" w:rsidTr="009C3409">
        <w:trPr>
          <w:trHeight w:val="641"/>
        </w:trPr>
        <w:tc>
          <w:tcPr>
            <w:tcW w:w="3190" w:type="dxa"/>
            <w:tcBorders>
              <w:top w:val="single" w:sz="4" w:space="0" w:color="808080"/>
              <w:left w:val="single" w:sz="4" w:space="0" w:color="808080"/>
              <w:bottom w:val="single" w:sz="4" w:space="0" w:color="808080"/>
              <w:right w:val="nil"/>
            </w:tcBorders>
            <w:shd w:val="clear" w:color="auto" w:fill="auto"/>
            <w:vAlign w:val="center"/>
            <w:hideMark/>
          </w:tcPr>
          <w:p w14:paraId="1B1A9088"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Naziv</w:t>
            </w:r>
            <w:proofErr w:type="spellEnd"/>
            <w:r w:rsidRPr="007D2BB4">
              <w:rPr>
                <w:rFonts w:ascii="Cambria" w:hAnsi="Cambria"/>
                <w:sz w:val="20"/>
                <w:szCs w:val="20"/>
              </w:rPr>
              <w:t xml:space="preserve"> </w:t>
            </w:r>
            <w:proofErr w:type="spellStart"/>
            <w:r w:rsidRPr="007D2BB4">
              <w:rPr>
                <w:rFonts w:ascii="Cambria" w:hAnsi="Cambria"/>
                <w:sz w:val="20"/>
                <w:szCs w:val="20"/>
              </w:rPr>
              <w:t>berzanskog</w:t>
            </w:r>
            <w:proofErr w:type="spellEnd"/>
            <w:r w:rsidRPr="007D2BB4">
              <w:rPr>
                <w:rFonts w:ascii="Cambria" w:hAnsi="Cambria"/>
                <w:sz w:val="20"/>
                <w:szCs w:val="20"/>
              </w:rPr>
              <w:t xml:space="preserve"> </w:t>
            </w:r>
            <w:proofErr w:type="spellStart"/>
            <w:r w:rsidRPr="007D2BB4">
              <w:rPr>
                <w:rFonts w:ascii="Cambria" w:hAnsi="Cambria"/>
                <w:sz w:val="20"/>
                <w:szCs w:val="20"/>
              </w:rPr>
              <w:t>posrednika</w:t>
            </w:r>
            <w:proofErr w:type="spellEnd"/>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527645B"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Vrijednost</w:t>
            </w:r>
            <w:proofErr w:type="spellEnd"/>
            <w:r w:rsidRPr="007D2BB4">
              <w:rPr>
                <w:rFonts w:ascii="Cambria" w:hAnsi="Cambria"/>
                <w:sz w:val="20"/>
                <w:szCs w:val="20"/>
              </w:rPr>
              <w:t xml:space="preserve"> </w:t>
            </w:r>
            <w:proofErr w:type="spellStart"/>
            <w:r w:rsidRPr="007D2BB4">
              <w:rPr>
                <w:rFonts w:ascii="Cambria" w:hAnsi="Cambria"/>
                <w:sz w:val="20"/>
                <w:szCs w:val="20"/>
              </w:rPr>
              <w:t>transakcija</w:t>
            </w:r>
            <w:proofErr w:type="spellEnd"/>
          </w:p>
        </w:tc>
        <w:tc>
          <w:tcPr>
            <w:tcW w:w="1956" w:type="dxa"/>
            <w:tcBorders>
              <w:top w:val="nil"/>
              <w:left w:val="nil"/>
              <w:bottom w:val="single" w:sz="4" w:space="0" w:color="808080"/>
              <w:right w:val="single" w:sz="4" w:space="0" w:color="808080"/>
            </w:tcBorders>
            <w:shd w:val="clear" w:color="auto" w:fill="auto"/>
            <w:vAlign w:val="center"/>
            <w:hideMark/>
          </w:tcPr>
          <w:p w14:paraId="3341E4AE"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Ucešće</w:t>
            </w:r>
            <w:proofErr w:type="spellEnd"/>
            <w:r w:rsidRPr="007D2BB4">
              <w:rPr>
                <w:rFonts w:ascii="Cambria" w:hAnsi="Cambria"/>
                <w:sz w:val="20"/>
                <w:szCs w:val="20"/>
              </w:rPr>
              <w:t xml:space="preserve"> u </w:t>
            </w:r>
            <w:proofErr w:type="spellStart"/>
            <w:r w:rsidRPr="007D2BB4">
              <w:rPr>
                <w:rFonts w:ascii="Cambria" w:hAnsi="Cambria"/>
                <w:sz w:val="20"/>
                <w:szCs w:val="20"/>
              </w:rPr>
              <w:t>ukupnoj</w:t>
            </w:r>
            <w:proofErr w:type="spellEnd"/>
            <w:r w:rsidRPr="007D2BB4">
              <w:rPr>
                <w:rFonts w:ascii="Cambria" w:hAnsi="Cambria"/>
                <w:sz w:val="20"/>
                <w:szCs w:val="20"/>
              </w:rPr>
              <w:t xml:space="preserve"> </w:t>
            </w:r>
            <w:proofErr w:type="spellStart"/>
            <w:r w:rsidRPr="007D2BB4">
              <w:rPr>
                <w:rFonts w:ascii="Cambria" w:hAnsi="Cambria"/>
                <w:sz w:val="20"/>
                <w:szCs w:val="20"/>
              </w:rPr>
              <w:t>vrijednosti</w:t>
            </w:r>
            <w:proofErr w:type="spellEnd"/>
            <w:r w:rsidRPr="007D2BB4">
              <w:rPr>
                <w:rFonts w:ascii="Cambria" w:hAnsi="Cambria"/>
                <w:sz w:val="20"/>
                <w:szCs w:val="20"/>
              </w:rPr>
              <w:t xml:space="preserve"> </w:t>
            </w:r>
            <w:proofErr w:type="spellStart"/>
            <w:r w:rsidRPr="007D2BB4">
              <w:rPr>
                <w:rFonts w:ascii="Cambria" w:hAnsi="Cambria"/>
                <w:sz w:val="20"/>
                <w:szCs w:val="20"/>
              </w:rPr>
              <w:t>transakcija</w:t>
            </w:r>
            <w:proofErr w:type="spellEnd"/>
          </w:p>
        </w:tc>
        <w:tc>
          <w:tcPr>
            <w:tcW w:w="1606" w:type="dxa"/>
            <w:tcBorders>
              <w:top w:val="nil"/>
              <w:left w:val="nil"/>
              <w:bottom w:val="single" w:sz="4" w:space="0" w:color="808080"/>
              <w:right w:val="single" w:sz="4" w:space="0" w:color="808080"/>
            </w:tcBorders>
            <w:shd w:val="clear" w:color="auto" w:fill="auto"/>
            <w:vAlign w:val="center"/>
            <w:hideMark/>
          </w:tcPr>
          <w:p w14:paraId="01EEB717"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Iznos</w:t>
            </w:r>
            <w:proofErr w:type="spellEnd"/>
            <w:r w:rsidRPr="007D2BB4">
              <w:rPr>
                <w:rFonts w:ascii="Cambria" w:hAnsi="Cambria"/>
                <w:sz w:val="20"/>
                <w:szCs w:val="20"/>
              </w:rPr>
              <w:t xml:space="preserve"> </w:t>
            </w:r>
            <w:proofErr w:type="spellStart"/>
            <w:r w:rsidRPr="007D2BB4">
              <w:rPr>
                <w:rFonts w:ascii="Cambria" w:hAnsi="Cambria"/>
                <w:sz w:val="20"/>
                <w:szCs w:val="20"/>
              </w:rPr>
              <w:t>provizije</w:t>
            </w:r>
            <w:proofErr w:type="spellEnd"/>
          </w:p>
        </w:tc>
        <w:tc>
          <w:tcPr>
            <w:tcW w:w="1654" w:type="dxa"/>
            <w:tcBorders>
              <w:top w:val="nil"/>
              <w:left w:val="nil"/>
              <w:bottom w:val="single" w:sz="4" w:space="0" w:color="808080"/>
              <w:right w:val="single" w:sz="4" w:space="0" w:color="808080"/>
            </w:tcBorders>
            <w:shd w:val="clear" w:color="auto" w:fill="auto"/>
            <w:vAlign w:val="center"/>
            <w:hideMark/>
          </w:tcPr>
          <w:p w14:paraId="3DF29298" w14:textId="77777777" w:rsidR="00C63118" w:rsidRPr="007D2BB4" w:rsidRDefault="00C63118">
            <w:pPr>
              <w:jc w:val="center"/>
              <w:rPr>
                <w:rFonts w:ascii="Cambria" w:hAnsi="Cambria"/>
                <w:sz w:val="20"/>
                <w:szCs w:val="20"/>
              </w:rPr>
            </w:pPr>
            <w:proofErr w:type="spellStart"/>
            <w:r w:rsidRPr="007D2BB4">
              <w:rPr>
                <w:rFonts w:ascii="Cambria" w:hAnsi="Cambria"/>
                <w:sz w:val="20"/>
                <w:szCs w:val="20"/>
              </w:rPr>
              <w:t>Učešće</w:t>
            </w:r>
            <w:proofErr w:type="spellEnd"/>
            <w:r w:rsidRPr="007D2BB4">
              <w:rPr>
                <w:rFonts w:ascii="Cambria" w:hAnsi="Cambria"/>
                <w:sz w:val="20"/>
                <w:szCs w:val="20"/>
              </w:rPr>
              <w:t xml:space="preserve"> </w:t>
            </w:r>
            <w:proofErr w:type="spellStart"/>
            <w:r w:rsidRPr="007D2BB4">
              <w:rPr>
                <w:rFonts w:ascii="Cambria" w:hAnsi="Cambria"/>
                <w:sz w:val="20"/>
                <w:szCs w:val="20"/>
              </w:rPr>
              <w:t>provizije</w:t>
            </w:r>
            <w:proofErr w:type="spellEnd"/>
            <w:r w:rsidRPr="007D2BB4">
              <w:rPr>
                <w:rFonts w:ascii="Cambria" w:hAnsi="Cambria"/>
                <w:sz w:val="20"/>
                <w:szCs w:val="20"/>
              </w:rPr>
              <w:t xml:space="preserve"> u </w:t>
            </w:r>
            <w:proofErr w:type="spellStart"/>
            <w:r w:rsidRPr="007D2BB4">
              <w:rPr>
                <w:rFonts w:ascii="Cambria" w:hAnsi="Cambria"/>
                <w:sz w:val="20"/>
                <w:szCs w:val="20"/>
              </w:rPr>
              <w:t>vrijednosti</w:t>
            </w:r>
            <w:proofErr w:type="spellEnd"/>
            <w:r w:rsidRPr="007D2BB4">
              <w:rPr>
                <w:rFonts w:ascii="Cambria" w:hAnsi="Cambria"/>
                <w:sz w:val="20"/>
                <w:szCs w:val="20"/>
              </w:rPr>
              <w:t xml:space="preserve"> </w:t>
            </w:r>
            <w:proofErr w:type="spellStart"/>
            <w:r w:rsidRPr="007D2BB4">
              <w:rPr>
                <w:rFonts w:ascii="Cambria" w:hAnsi="Cambria"/>
                <w:sz w:val="20"/>
                <w:szCs w:val="20"/>
              </w:rPr>
              <w:t>transakcija</w:t>
            </w:r>
            <w:proofErr w:type="spellEnd"/>
          </w:p>
        </w:tc>
      </w:tr>
      <w:tr w:rsidR="007066CB" w14:paraId="77F78D47" w14:textId="77777777" w:rsidTr="009C3409">
        <w:trPr>
          <w:trHeight w:val="245"/>
        </w:trPr>
        <w:tc>
          <w:tcPr>
            <w:tcW w:w="3190" w:type="dxa"/>
            <w:tcBorders>
              <w:top w:val="nil"/>
              <w:left w:val="single" w:sz="4" w:space="0" w:color="808080"/>
              <w:bottom w:val="single" w:sz="4" w:space="0" w:color="808080"/>
              <w:right w:val="nil"/>
            </w:tcBorders>
            <w:shd w:val="clear" w:color="auto" w:fill="auto"/>
            <w:vAlign w:val="center"/>
          </w:tcPr>
          <w:p w14:paraId="09EF0A0B" w14:textId="0E55A63C" w:rsidR="007066CB" w:rsidRDefault="007066CB">
            <w:pPr>
              <w:rPr>
                <w:rFonts w:ascii="Cambria" w:hAnsi="Cambria"/>
                <w:color w:val="000000"/>
                <w:sz w:val="20"/>
                <w:szCs w:val="20"/>
              </w:rPr>
            </w:pPr>
            <w:r>
              <w:rPr>
                <w:rFonts w:ascii="Cambria" w:hAnsi="Cambria"/>
                <w:color w:val="000000"/>
                <w:sz w:val="20"/>
                <w:szCs w:val="20"/>
              </w:rPr>
              <w:t>EUROBROKER</w:t>
            </w: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32610A75" w14:textId="06D6FADB" w:rsidR="007066CB" w:rsidRDefault="007066CB" w:rsidP="008B377D">
            <w:pPr>
              <w:jc w:val="right"/>
              <w:rPr>
                <w:rFonts w:ascii="Cambria" w:hAnsi="Cambria"/>
                <w:color w:val="000000"/>
                <w:sz w:val="20"/>
                <w:szCs w:val="20"/>
              </w:rPr>
            </w:pPr>
            <w:r>
              <w:rPr>
                <w:rFonts w:ascii="Cambria" w:hAnsi="Cambria"/>
                <w:color w:val="000000"/>
                <w:sz w:val="20"/>
                <w:szCs w:val="20"/>
              </w:rPr>
              <w:t>327.992,00</w:t>
            </w:r>
          </w:p>
        </w:tc>
        <w:tc>
          <w:tcPr>
            <w:tcW w:w="1956" w:type="dxa"/>
            <w:tcBorders>
              <w:top w:val="nil"/>
              <w:left w:val="nil"/>
              <w:bottom w:val="single" w:sz="4" w:space="0" w:color="808080"/>
              <w:right w:val="single" w:sz="4" w:space="0" w:color="808080"/>
            </w:tcBorders>
            <w:shd w:val="clear" w:color="auto" w:fill="auto"/>
            <w:vAlign w:val="center"/>
          </w:tcPr>
          <w:p w14:paraId="4FDB08C3" w14:textId="006259BC" w:rsidR="007066CB" w:rsidRDefault="007066CB" w:rsidP="008B377D">
            <w:pPr>
              <w:jc w:val="right"/>
              <w:rPr>
                <w:rFonts w:ascii="Cambria" w:hAnsi="Cambria"/>
                <w:color w:val="000000"/>
                <w:sz w:val="20"/>
                <w:szCs w:val="20"/>
              </w:rPr>
            </w:pPr>
            <w:r>
              <w:rPr>
                <w:rFonts w:ascii="Cambria" w:hAnsi="Cambria"/>
                <w:color w:val="000000"/>
                <w:sz w:val="20"/>
                <w:szCs w:val="20"/>
              </w:rPr>
              <w:t>73,8278</w:t>
            </w:r>
          </w:p>
        </w:tc>
        <w:tc>
          <w:tcPr>
            <w:tcW w:w="1606" w:type="dxa"/>
            <w:tcBorders>
              <w:top w:val="nil"/>
              <w:left w:val="nil"/>
              <w:bottom w:val="single" w:sz="4" w:space="0" w:color="808080"/>
              <w:right w:val="single" w:sz="4" w:space="0" w:color="808080"/>
            </w:tcBorders>
            <w:shd w:val="clear" w:color="auto" w:fill="auto"/>
            <w:vAlign w:val="center"/>
          </w:tcPr>
          <w:p w14:paraId="20EC0E03" w14:textId="5620BB34" w:rsidR="007066CB" w:rsidRDefault="0036216B" w:rsidP="00AD7F8B">
            <w:pPr>
              <w:jc w:val="right"/>
              <w:rPr>
                <w:rFonts w:ascii="Cambria" w:hAnsi="Cambria"/>
                <w:color w:val="000000"/>
                <w:sz w:val="20"/>
                <w:szCs w:val="20"/>
              </w:rPr>
            </w:pPr>
            <w:r>
              <w:rPr>
                <w:rFonts w:ascii="Cambria" w:hAnsi="Cambria"/>
                <w:color w:val="000000"/>
                <w:sz w:val="20"/>
                <w:szCs w:val="20"/>
              </w:rPr>
              <w:t>983,98</w:t>
            </w:r>
          </w:p>
        </w:tc>
        <w:tc>
          <w:tcPr>
            <w:tcW w:w="1654" w:type="dxa"/>
            <w:tcBorders>
              <w:top w:val="nil"/>
              <w:left w:val="nil"/>
              <w:bottom w:val="single" w:sz="4" w:space="0" w:color="808080"/>
              <w:right w:val="single" w:sz="4" w:space="0" w:color="808080"/>
            </w:tcBorders>
            <w:shd w:val="clear" w:color="auto" w:fill="auto"/>
            <w:vAlign w:val="center"/>
          </w:tcPr>
          <w:p w14:paraId="1AE25585" w14:textId="7B5C125A" w:rsidR="007066CB" w:rsidRDefault="0036216B">
            <w:pPr>
              <w:jc w:val="right"/>
              <w:rPr>
                <w:rFonts w:ascii="Cambria" w:hAnsi="Cambria"/>
                <w:color w:val="000000"/>
                <w:sz w:val="20"/>
                <w:szCs w:val="20"/>
              </w:rPr>
            </w:pPr>
            <w:r>
              <w:rPr>
                <w:rFonts w:ascii="Cambria" w:hAnsi="Cambria"/>
                <w:color w:val="000000"/>
                <w:sz w:val="20"/>
                <w:szCs w:val="20"/>
              </w:rPr>
              <w:t>0,3000</w:t>
            </w:r>
          </w:p>
        </w:tc>
      </w:tr>
      <w:tr w:rsidR="007066CB" w14:paraId="37B9EAC6" w14:textId="77777777" w:rsidTr="009C3409">
        <w:trPr>
          <w:trHeight w:val="245"/>
        </w:trPr>
        <w:tc>
          <w:tcPr>
            <w:tcW w:w="3190" w:type="dxa"/>
            <w:tcBorders>
              <w:top w:val="nil"/>
              <w:left w:val="single" w:sz="4" w:space="0" w:color="808080"/>
              <w:bottom w:val="single" w:sz="4" w:space="0" w:color="808080"/>
              <w:right w:val="nil"/>
            </w:tcBorders>
            <w:shd w:val="clear" w:color="auto" w:fill="auto"/>
            <w:vAlign w:val="center"/>
          </w:tcPr>
          <w:p w14:paraId="72E1A123" w14:textId="58194149" w:rsidR="007066CB" w:rsidRDefault="007066CB">
            <w:pPr>
              <w:rPr>
                <w:rFonts w:ascii="Cambria" w:hAnsi="Cambria"/>
                <w:color w:val="000000"/>
                <w:sz w:val="20"/>
                <w:szCs w:val="20"/>
              </w:rPr>
            </w:pPr>
            <w:r>
              <w:rPr>
                <w:rFonts w:ascii="Cambria" w:hAnsi="Cambria"/>
                <w:color w:val="000000"/>
                <w:sz w:val="20"/>
                <w:szCs w:val="20"/>
              </w:rPr>
              <w:t>ADVANTIS</w:t>
            </w: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54EFA2BE" w14:textId="5BEA6C01" w:rsidR="007066CB" w:rsidRDefault="007066CB" w:rsidP="008B377D">
            <w:pPr>
              <w:jc w:val="right"/>
              <w:rPr>
                <w:rFonts w:ascii="Cambria" w:hAnsi="Cambria"/>
                <w:color w:val="000000"/>
                <w:sz w:val="20"/>
                <w:szCs w:val="20"/>
              </w:rPr>
            </w:pPr>
            <w:r>
              <w:rPr>
                <w:rFonts w:ascii="Cambria" w:hAnsi="Cambria"/>
                <w:color w:val="000000"/>
                <w:sz w:val="20"/>
                <w:szCs w:val="20"/>
              </w:rPr>
              <w:t>113.586,68</w:t>
            </w:r>
          </w:p>
        </w:tc>
        <w:tc>
          <w:tcPr>
            <w:tcW w:w="1956" w:type="dxa"/>
            <w:tcBorders>
              <w:top w:val="nil"/>
              <w:left w:val="nil"/>
              <w:bottom w:val="single" w:sz="4" w:space="0" w:color="808080"/>
              <w:right w:val="single" w:sz="4" w:space="0" w:color="808080"/>
            </w:tcBorders>
            <w:shd w:val="clear" w:color="auto" w:fill="auto"/>
            <w:vAlign w:val="center"/>
          </w:tcPr>
          <w:p w14:paraId="08432393" w14:textId="4B3E4C76" w:rsidR="007066CB" w:rsidRDefault="007066CB" w:rsidP="008B377D">
            <w:pPr>
              <w:jc w:val="right"/>
              <w:rPr>
                <w:rFonts w:ascii="Cambria" w:hAnsi="Cambria"/>
                <w:color w:val="000000"/>
                <w:sz w:val="20"/>
                <w:szCs w:val="20"/>
              </w:rPr>
            </w:pPr>
            <w:r>
              <w:rPr>
                <w:rFonts w:ascii="Cambria" w:hAnsi="Cambria"/>
                <w:color w:val="000000"/>
                <w:sz w:val="20"/>
                <w:szCs w:val="20"/>
              </w:rPr>
              <w:t>25,5673</w:t>
            </w:r>
          </w:p>
        </w:tc>
        <w:tc>
          <w:tcPr>
            <w:tcW w:w="1606" w:type="dxa"/>
            <w:tcBorders>
              <w:top w:val="nil"/>
              <w:left w:val="nil"/>
              <w:bottom w:val="single" w:sz="4" w:space="0" w:color="808080"/>
              <w:right w:val="single" w:sz="4" w:space="0" w:color="808080"/>
            </w:tcBorders>
            <w:shd w:val="clear" w:color="auto" w:fill="auto"/>
            <w:vAlign w:val="center"/>
          </w:tcPr>
          <w:p w14:paraId="12B87BFF" w14:textId="40BAA45D" w:rsidR="007066CB" w:rsidRDefault="0036216B" w:rsidP="00AD7F8B">
            <w:pPr>
              <w:jc w:val="right"/>
              <w:rPr>
                <w:rFonts w:ascii="Cambria" w:hAnsi="Cambria"/>
                <w:color w:val="000000"/>
                <w:sz w:val="20"/>
                <w:szCs w:val="20"/>
              </w:rPr>
            </w:pPr>
            <w:r>
              <w:rPr>
                <w:rFonts w:ascii="Cambria" w:hAnsi="Cambria"/>
                <w:color w:val="000000"/>
                <w:sz w:val="20"/>
                <w:szCs w:val="20"/>
              </w:rPr>
              <w:t>397,56</w:t>
            </w:r>
          </w:p>
        </w:tc>
        <w:tc>
          <w:tcPr>
            <w:tcW w:w="1654" w:type="dxa"/>
            <w:tcBorders>
              <w:top w:val="nil"/>
              <w:left w:val="nil"/>
              <w:bottom w:val="single" w:sz="4" w:space="0" w:color="808080"/>
              <w:right w:val="single" w:sz="4" w:space="0" w:color="808080"/>
            </w:tcBorders>
            <w:shd w:val="clear" w:color="auto" w:fill="auto"/>
            <w:vAlign w:val="center"/>
          </w:tcPr>
          <w:p w14:paraId="4A79A4F3" w14:textId="163907CD" w:rsidR="007066CB" w:rsidRDefault="0036216B">
            <w:pPr>
              <w:jc w:val="right"/>
              <w:rPr>
                <w:rFonts w:ascii="Cambria" w:hAnsi="Cambria"/>
                <w:color w:val="000000"/>
                <w:sz w:val="20"/>
                <w:szCs w:val="20"/>
              </w:rPr>
            </w:pPr>
            <w:r>
              <w:rPr>
                <w:rFonts w:ascii="Cambria" w:hAnsi="Cambria"/>
                <w:color w:val="000000"/>
                <w:sz w:val="20"/>
                <w:szCs w:val="20"/>
              </w:rPr>
              <w:t>0,3500</w:t>
            </w:r>
          </w:p>
        </w:tc>
      </w:tr>
      <w:tr w:rsidR="00C63118" w14:paraId="68B11E59" w14:textId="77777777" w:rsidTr="009C3409">
        <w:trPr>
          <w:trHeight w:val="245"/>
        </w:trPr>
        <w:tc>
          <w:tcPr>
            <w:tcW w:w="3190" w:type="dxa"/>
            <w:tcBorders>
              <w:top w:val="nil"/>
              <w:left w:val="single" w:sz="4" w:space="0" w:color="808080"/>
              <w:bottom w:val="single" w:sz="4" w:space="0" w:color="808080"/>
              <w:right w:val="nil"/>
            </w:tcBorders>
            <w:shd w:val="clear" w:color="auto" w:fill="auto"/>
            <w:vAlign w:val="center"/>
            <w:hideMark/>
          </w:tcPr>
          <w:p w14:paraId="28F539F7" w14:textId="77777777" w:rsidR="00C63118" w:rsidRDefault="00C63118">
            <w:pPr>
              <w:rPr>
                <w:rFonts w:ascii="Cambria" w:hAnsi="Cambria"/>
                <w:color w:val="000000"/>
                <w:sz w:val="20"/>
                <w:szCs w:val="20"/>
              </w:rPr>
            </w:pPr>
            <w:r>
              <w:rPr>
                <w:rFonts w:ascii="Cambria" w:hAnsi="Cambria"/>
                <w:color w:val="000000"/>
                <w:sz w:val="20"/>
                <w:szCs w:val="20"/>
              </w:rPr>
              <w:t>BROKER NOVA</w:t>
            </w:r>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2BD7BB7" w14:textId="449FF7FA" w:rsidR="00C63118" w:rsidRDefault="007066CB" w:rsidP="008B377D">
            <w:pPr>
              <w:jc w:val="right"/>
              <w:rPr>
                <w:rFonts w:ascii="Cambria" w:hAnsi="Cambria"/>
                <w:color w:val="000000"/>
                <w:sz w:val="20"/>
                <w:szCs w:val="20"/>
              </w:rPr>
            </w:pPr>
            <w:r>
              <w:rPr>
                <w:rFonts w:ascii="Cambria" w:hAnsi="Cambria"/>
                <w:color w:val="000000"/>
                <w:sz w:val="20"/>
                <w:szCs w:val="20"/>
              </w:rPr>
              <w:t>2.687,52</w:t>
            </w:r>
          </w:p>
        </w:tc>
        <w:tc>
          <w:tcPr>
            <w:tcW w:w="1956" w:type="dxa"/>
            <w:tcBorders>
              <w:top w:val="nil"/>
              <w:left w:val="nil"/>
              <w:bottom w:val="single" w:sz="4" w:space="0" w:color="808080"/>
              <w:right w:val="single" w:sz="4" w:space="0" w:color="808080"/>
            </w:tcBorders>
            <w:shd w:val="clear" w:color="auto" w:fill="auto"/>
            <w:vAlign w:val="center"/>
            <w:hideMark/>
          </w:tcPr>
          <w:p w14:paraId="1A400428" w14:textId="3732F039" w:rsidR="00C63118" w:rsidRDefault="007066CB" w:rsidP="008B377D">
            <w:pPr>
              <w:jc w:val="right"/>
              <w:rPr>
                <w:rFonts w:ascii="Cambria" w:hAnsi="Cambria"/>
                <w:color w:val="000000"/>
                <w:sz w:val="20"/>
                <w:szCs w:val="20"/>
              </w:rPr>
            </w:pPr>
            <w:r>
              <w:rPr>
                <w:rFonts w:ascii="Cambria" w:hAnsi="Cambria"/>
                <w:color w:val="000000"/>
                <w:sz w:val="20"/>
                <w:szCs w:val="20"/>
              </w:rPr>
              <w:t>0,6049</w:t>
            </w:r>
          </w:p>
        </w:tc>
        <w:tc>
          <w:tcPr>
            <w:tcW w:w="1606" w:type="dxa"/>
            <w:tcBorders>
              <w:top w:val="nil"/>
              <w:left w:val="nil"/>
              <w:bottom w:val="single" w:sz="4" w:space="0" w:color="808080"/>
              <w:right w:val="single" w:sz="4" w:space="0" w:color="808080"/>
            </w:tcBorders>
            <w:shd w:val="clear" w:color="auto" w:fill="auto"/>
            <w:vAlign w:val="center"/>
            <w:hideMark/>
          </w:tcPr>
          <w:p w14:paraId="24EC42DB" w14:textId="67F86D6C" w:rsidR="00C63118" w:rsidRDefault="0036216B" w:rsidP="00AD7F8B">
            <w:pPr>
              <w:jc w:val="right"/>
              <w:rPr>
                <w:rFonts w:ascii="Cambria" w:hAnsi="Cambria"/>
                <w:color w:val="000000"/>
                <w:sz w:val="20"/>
                <w:szCs w:val="20"/>
              </w:rPr>
            </w:pPr>
            <w:r>
              <w:rPr>
                <w:rFonts w:ascii="Cambria" w:hAnsi="Cambria"/>
                <w:color w:val="000000"/>
                <w:sz w:val="20"/>
                <w:szCs w:val="20"/>
              </w:rPr>
              <w:t>9,40</w:t>
            </w:r>
          </w:p>
        </w:tc>
        <w:tc>
          <w:tcPr>
            <w:tcW w:w="1654" w:type="dxa"/>
            <w:tcBorders>
              <w:top w:val="nil"/>
              <w:left w:val="nil"/>
              <w:bottom w:val="single" w:sz="4" w:space="0" w:color="808080"/>
              <w:right w:val="single" w:sz="4" w:space="0" w:color="808080"/>
            </w:tcBorders>
            <w:shd w:val="clear" w:color="auto" w:fill="auto"/>
            <w:vAlign w:val="center"/>
            <w:hideMark/>
          </w:tcPr>
          <w:p w14:paraId="16CD9A9C" w14:textId="693FE31A" w:rsidR="0036216B" w:rsidRDefault="00C63118" w:rsidP="0036216B">
            <w:pPr>
              <w:jc w:val="right"/>
              <w:rPr>
                <w:rFonts w:ascii="Cambria" w:hAnsi="Cambria"/>
                <w:color w:val="000000"/>
                <w:sz w:val="20"/>
                <w:szCs w:val="20"/>
              </w:rPr>
            </w:pPr>
            <w:r>
              <w:rPr>
                <w:rFonts w:ascii="Cambria" w:hAnsi="Cambria"/>
                <w:color w:val="000000"/>
                <w:sz w:val="20"/>
                <w:szCs w:val="20"/>
              </w:rPr>
              <w:t>0,3</w:t>
            </w:r>
            <w:r w:rsidR="0036216B">
              <w:rPr>
                <w:rFonts w:ascii="Cambria" w:hAnsi="Cambria"/>
                <w:color w:val="000000"/>
                <w:sz w:val="20"/>
                <w:szCs w:val="20"/>
              </w:rPr>
              <w:t>498</w:t>
            </w:r>
          </w:p>
        </w:tc>
      </w:tr>
      <w:tr w:rsidR="007066CB" w14:paraId="73104743" w14:textId="77777777" w:rsidTr="009C3409">
        <w:trPr>
          <w:trHeight w:val="245"/>
        </w:trPr>
        <w:tc>
          <w:tcPr>
            <w:tcW w:w="3190" w:type="dxa"/>
            <w:tcBorders>
              <w:top w:val="nil"/>
              <w:left w:val="single" w:sz="4" w:space="0" w:color="808080"/>
              <w:bottom w:val="single" w:sz="4" w:space="0" w:color="808080"/>
              <w:right w:val="nil"/>
            </w:tcBorders>
            <w:shd w:val="clear" w:color="auto" w:fill="auto"/>
            <w:vAlign w:val="center"/>
            <w:hideMark/>
          </w:tcPr>
          <w:p w14:paraId="6F2296AF" w14:textId="601A3A6A" w:rsidR="007066CB" w:rsidRDefault="007066CB">
            <w:pPr>
              <w:rPr>
                <w:rFonts w:ascii="Cambria" w:hAnsi="Cambria"/>
                <w:color w:val="000000"/>
                <w:sz w:val="20"/>
                <w:szCs w:val="20"/>
              </w:rPr>
            </w:pPr>
            <w:proofErr w:type="spellStart"/>
            <w:r>
              <w:rPr>
                <w:rFonts w:ascii="Cambria" w:hAnsi="Cambria"/>
                <w:color w:val="000000"/>
                <w:sz w:val="20"/>
                <w:szCs w:val="20"/>
              </w:rPr>
              <w:t>Ukupno</w:t>
            </w:r>
            <w:proofErr w:type="spellEnd"/>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1CFBA319" w14:textId="5129C0EA" w:rsidR="007066CB" w:rsidRDefault="0036216B">
            <w:pPr>
              <w:jc w:val="right"/>
              <w:rPr>
                <w:rFonts w:ascii="Cambria" w:hAnsi="Cambria"/>
                <w:color w:val="000000"/>
                <w:sz w:val="20"/>
                <w:szCs w:val="20"/>
              </w:rPr>
            </w:pPr>
            <w:r>
              <w:rPr>
                <w:rFonts w:ascii="Cambria" w:hAnsi="Cambria"/>
                <w:color w:val="000000"/>
                <w:sz w:val="20"/>
                <w:szCs w:val="20"/>
              </w:rPr>
              <w:t>444.266,20</w:t>
            </w:r>
          </w:p>
        </w:tc>
        <w:tc>
          <w:tcPr>
            <w:tcW w:w="1956" w:type="dxa"/>
            <w:tcBorders>
              <w:top w:val="nil"/>
              <w:left w:val="nil"/>
              <w:bottom w:val="single" w:sz="4" w:space="0" w:color="808080"/>
              <w:right w:val="single" w:sz="4" w:space="0" w:color="808080"/>
            </w:tcBorders>
            <w:shd w:val="clear" w:color="auto" w:fill="auto"/>
            <w:vAlign w:val="center"/>
            <w:hideMark/>
          </w:tcPr>
          <w:p w14:paraId="7CACC2BB" w14:textId="77777777" w:rsidR="007066CB" w:rsidRDefault="007066CB">
            <w:pPr>
              <w:jc w:val="right"/>
              <w:rPr>
                <w:rFonts w:ascii="Cambria" w:hAnsi="Cambria"/>
                <w:color w:val="000000"/>
                <w:sz w:val="20"/>
                <w:szCs w:val="20"/>
              </w:rPr>
            </w:pPr>
            <w:r>
              <w:rPr>
                <w:rFonts w:ascii="Cambria" w:hAnsi="Cambria"/>
                <w:color w:val="000000"/>
                <w:sz w:val="20"/>
                <w:szCs w:val="20"/>
              </w:rPr>
              <w:t>100,00</w:t>
            </w:r>
          </w:p>
        </w:tc>
        <w:tc>
          <w:tcPr>
            <w:tcW w:w="1606" w:type="dxa"/>
            <w:tcBorders>
              <w:top w:val="nil"/>
              <w:left w:val="nil"/>
              <w:bottom w:val="single" w:sz="4" w:space="0" w:color="808080"/>
              <w:right w:val="single" w:sz="4" w:space="0" w:color="808080"/>
            </w:tcBorders>
            <w:shd w:val="clear" w:color="auto" w:fill="auto"/>
            <w:vAlign w:val="center"/>
            <w:hideMark/>
          </w:tcPr>
          <w:p w14:paraId="0AB7792C" w14:textId="2671EB49" w:rsidR="007066CB" w:rsidRDefault="0036216B" w:rsidP="00AD7F8B">
            <w:pPr>
              <w:jc w:val="right"/>
              <w:rPr>
                <w:rFonts w:ascii="Cambria" w:hAnsi="Cambria"/>
                <w:color w:val="000000"/>
                <w:sz w:val="20"/>
                <w:szCs w:val="20"/>
              </w:rPr>
            </w:pPr>
            <w:r>
              <w:rPr>
                <w:rFonts w:ascii="Cambria" w:hAnsi="Cambria"/>
                <w:color w:val="000000"/>
                <w:sz w:val="20"/>
                <w:szCs w:val="20"/>
              </w:rPr>
              <w:t>1,390,94</w:t>
            </w:r>
          </w:p>
        </w:tc>
        <w:tc>
          <w:tcPr>
            <w:tcW w:w="1654" w:type="dxa"/>
            <w:tcBorders>
              <w:top w:val="nil"/>
              <w:left w:val="nil"/>
              <w:bottom w:val="single" w:sz="4" w:space="0" w:color="808080"/>
              <w:right w:val="single" w:sz="4" w:space="0" w:color="808080"/>
            </w:tcBorders>
            <w:shd w:val="clear" w:color="auto" w:fill="auto"/>
            <w:vAlign w:val="center"/>
          </w:tcPr>
          <w:p w14:paraId="3BB03C90" w14:textId="17DCD978" w:rsidR="007066CB" w:rsidRDefault="007066CB" w:rsidP="0036216B">
            <w:pPr>
              <w:jc w:val="right"/>
              <w:rPr>
                <w:rFonts w:ascii="Cambria" w:hAnsi="Cambria"/>
                <w:color w:val="000000"/>
                <w:sz w:val="20"/>
                <w:szCs w:val="20"/>
              </w:rPr>
            </w:pPr>
            <w:r>
              <w:rPr>
                <w:rFonts w:ascii="Cambria" w:hAnsi="Cambria"/>
                <w:color w:val="000000"/>
                <w:sz w:val="20"/>
                <w:szCs w:val="20"/>
              </w:rPr>
              <w:t>0,3</w:t>
            </w:r>
            <w:r w:rsidR="0036216B">
              <w:rPr>
                <w:rFonts w:ascii="Cambria" w:hAnsi="Cambria"/>
                <w:color w:val="000000"/>
                <w:sz w:val="20"/>
                <w:szCs w:val="20"/>
              </w:rPr>
              <w:t>131</w:t>
            </w:r>
          </w:p>
        </w:tc>
      </w:tr>
    </w:tbl>
    <w:p w14:paraId="75639029" w14:textId="77777777" w:rsidR="00826577" w:rsidRDefault="00826577" w:rsidP="0033759C">
      <w:pPr>
        <w:pStyle w:val="BodyText"/>
        <w:rPr>
          <w:rFonts w:ascii="Cambria" w:hAnsi="Cambria"/>
          <w:sz w:val="22"/>
          <w:szCs w:val="22"/>
          <w:lang w:val="sr-Latn-CS"/>
        </w:rPr>
      </w:pPr>
    </w:p>
    <w:p w14:paraId="545C1093" w14:textId="77777777" w:rsidR="00A2382F" w:rsidRDefault="00A2382F" w:rsidP="00A2382F">
      <w:pPr>
        <w:rPr>
          <w:rFonts w:ascii="Cambria" w:hAnsi="Cambria"/>
          <w:b/>
          <w:bCs/>
        </w:rPr>
      </w:pPr>
      <w:bookmarkStart w:id="19" w:name="_Hlk45784439"/>
      <w:r w:rsidRPr="00A2382F">
        <w:rPr>
          <w:rFonts w:ascii="Cambria" w:hAnsi="Cambria"/>
          <w:b/>
          <w:bCs/>
        </w:rPr>
        <w:t xml:space="preserve">6.   </w:t>
      </w:r>
      <w:r w:rsidRPr="00A2382F">
        <w:rPr>
          <w:rFonts w:ascii="Cambria" w:hAnsi="Cambria"/>
          <w:b/>
          <w:bCs/>
        </w:rPr>
        <w:tab/>
        <w:t xml:space="preserve"> IZVJEŠTAJ O RIZICIMA</w:t>
      </w:r>
    </w:p>
    <w:p w14:paraId="645FC5D0" w14:textId="77777777" w:rsidR="00A2382F" w:rsidRPr="00A2382F" w:rsidRDefault="00A2382F" w:rsidP="00A2382F">
      <w:pPr>
        <w:rPr>
          <w:rFonts w:ascii="Cambria" w:hAnsi="Cambria"/>
          <w:b/>
          <w:bCs/>
        </w:rPr>
      </w:pPr>
    </w:p>
    <w:p w14:paraId="6AF4AF11" w14:textId="77777777" w:rsidR="00A2382F" w:rsidRPr="00BB3DDD" w:rsidRDefault="00A2382F" w:rsidP="00A2382F">
      <w:pPr>
        <w:rPr>
          <w:rFonts w:ascii="Cambria" w:hAnsi="Cambria"/>
          <w:b/>
          <w:bCs/>
        </w:rPr>
      </w:pPr>
      <w:r>
        <w:rPr>
          <w:rFonts w:ascii="Cambria" w:hAnsi="Cambria"/>
          <w:b/>
          <w:bCs/>
          <w:color w:val="7030A0"/>
        </w:rPr>
        <w:t>-</w:t>
      </w:r>
      <w:r>
        <w:rPr>
          <w:rFonts w:ascii="Cambria" w:hAnsi="Cambria"/>
          <w:b/>
          <w:bCs/>
          <w:color w:val="7030A0"/>
        </w:rPr>
        <w:tab/>
      </w:r>
      <w:proofErr w:type="spellStart"/>
      <w:r w:rsidRPr="00BB3DDD">
        <w:rPr>
          <w:rFonts w:ascii="Cambria" w:hAnsi="Cambria"/>
          <w:b/>
          <w:bCs/>
        </w:rPr>
        <w:t>Rizik</w:t>
      </w:r>
      <w:proofErr w:type="spellEnd"/>
      <w:r w:rsidRPr="00BB3DDD">
        <w:rPr>
          <w:rFonts w:ascii="Cambria" w:hAnsi="Cambria"/>
          <w:b/>
          <w:bCs/>
        </w:rPr>
        <w:t xml:space="preserve"> </w:t>
      </w:r>
      <w:proofErr w:type="spellStart"/>
      <w:r w:rsidRPr="00BB3DDD">
        <w:rPr>
          <w:rFonts w:ascii="Cambria" w:hAnsi="Cambria"/>
          <w:b/>
          <w:bCs/>
        </w:rPr>
        <w:t>promjene</w:t>
      </w:r>
      <w:proofErr w:type="spellEnd"/>
      <w:r w:rsidRPr="00BB3DDD">
        <w:rPr>
          <w:rFonts w:ascii="Cambria" w:hAnsi="Cambria"/>
          <w:b/>
          <w:bCs/>
        </w:rPr>
        <w:t xml:space="preserve"> </w:t>
      </w:r>
      <w:proofErr w:type="spellStart"/>
      <w:r w:rsidRPr="00BB3DDD">
        <w:rPr>
          <w:rFonts w:ascii="Cambria" w:hAnsi="Cambria"/>
          <w:b/>
          <w:bCs/>
        </w:rPr>
        <w:t>cijene</w:t>
      </w:r>
      <w:proofErr w:type="spellEnd"/>
      <w:r w:rsidRPr="00BB3DDD">
        <w:rPr>
          <w:rFonts w:ascii="Cambria" w:hAnsi="Cambria"/>
          <w:b/>
          <w:bCs/>
        </w:rPr>
        <w:t xml:space="preserve"> </w:t>
      </w:r>
      <w:proofErr w:type="spellStart"/>
      <w:r w:rsidRPr="00BB3DDD">
        <w:rPr>
          <w:rFonts w:ascii="Cambria" w:hAnsi="Cambria"/>
          <w:b/>
          <w:bCs/>
        </w:rPr>
        <w:t>finansijskog</w:t>
      </w:r>
      <w:proofErr w:type="spellEnd"/>
      <w:r w:rsidRPr="00BB3DDD">
        <w:rPr>
          <w:rFonts w:ascii="Cambria" w:hAnsi="Cambria"/>
          <w:b/>
          <w:bCs/>
        </w:rPr>
        <w:t xml:space="preserve"> </w:t>
      </w:r>
      <w:proofErr w:type="spellStart"/>
      <w:r w:rsidRPr="00BB3DDD">
        <w:rPr>
          <w:rFonts w:ascii="Cambria" w:hAnsi="Cambria"/>
          <w:b/>
          <w:bCs/>
        </w:rPr>
        <w:t>instrumenta</w:t>
      </w:r>
      <w:proofErr w:type="spellEnd"/>
    </w:p>
    <w:p w14:paraId="47ED0CF2" w14:textId="77777777" w:rsidR="00A2382F" w:rsidRPr="00BB3DDD" w:rsidRDefault="00A2382F" w:rsidP="00A2382F">
      <w:pPr>
        <w:ind w:firstLine="708"/>
        <w:jc w:val="both"/>
        <w:rPr>
          <w:rFonts w:ascii="Cambria" w:hAnsi="Cambria"/>
        </w:rPr>
      </w:pPr>
      <w:proofErr w:type="spellStart"/>
      <w:r w:rsidRPr="00BB3DDD">
        <w:rPr>
          <w:rFonts w:ascii="Cambria" w:hAnsi="Cambria"/>
        </w:rPr>
        <w:t>Tržišni</w:t>
      </w:r>
      <w:proofErr w:type="spellEnd"/>
      <w:r w:rsidRPr="00BB3DDD">
        <w:rPr>
          <w:rFonts w:ascii="Cambria" w:hAnsi="Cambria"/>
        </w:rPr>
        <w:t xml:space="preserve"> </w:t>
      </w:r>
      <w:proofErr w:type="spellStart"/>
      <w:r w:rsidRPr="00BB3DDD">
        <w:rPr>
          <w:rFonts w:ascii="Cambria" w:hAnsi="Cambria"/>
        </w:rPr>
        <w:t>rizik</w:t>
      </w:r>
      <w:proofErr w:type="spellEnd"/>
      <w:r w:rsidRPr="00BB3DDD">
        <w:rPr>
          <w:rFonts w:ascii="Cambria" w:hAnsi="Cambria"/>
        </w:rPr>
        <w:t xml:space="preserve"> </w:t>
      </w:r>
      <w:proofErr w:type="spellStart"/>
      <w:r w:rsidRPr="00BB3DDD">
        <w:rPr>
          <w:rFonts w:ascii="Cambria" w:hAnsi="Cambria"/>
        </w:rPr>
        <w:t>predstavlja</w:t>
      </w:r>
      <w:proofErr w:type="spellEnd"/>
      <w:r w:rsidRPr="00BB3DDD">
        <w:rPr>
          <w:rFonts w:ascii="Cambria" w:hAnsi="Cambria"/>
        </w:rPr>
        <w:t xml:space="preserve"> </w:t>
      </w:r>
      <w:proofErr w:type="spellStart"/>
      <w:r w:rsidRPr="00BB3DDD">
        <w:rPr>
          <w:rFonts w:ascii="Cambria" w:hAnsi="Cambria"/>
        </w:rPr>
        <w:t>rizik</w:t>
      </w:r>
      <w:proofErr w:type="spellEnd"/>
      <w:r w:rsidRPr="00BB3DDD">
        <w:rPr>
          <w:rFonts w:ascii="Cambria" w:hAnsi="Cambria"/>
        </w:rPr>
        <w:t xml:space="preserve"> </w:t>
      </w:r>
      <w:proofErr w:type="spellStart"/>
      <w:r w:rsidRPr="00BB3DDD">
        <w:rPr>
          <w:rFonts w:ascii="Cambria" w:hAnsi="Cambria"/>
        </w:rPr>
        <w:t>nastanka</w:t>
      </w:r>
      <w:proofErr w:type="spellEnd"/>
      <w:r w:rsidRPr="00BB3DDD">
        <w:rPr>
          <w:rFonts w:ascii="Cambria" w:hAnsi="Cambria"/>
        </w:rPr>
        <w:t xml:space="preserve"> </w:t>
      </w:r>
      <w:proofErr w:type="spellStart"/>
      <w:r w:rsidRPr="00BB3DDD">
        <w:rPr>
          <w:rFonts w:ascii="Cambria" w:hAnsi="Cambria"/>
        </w:rPr>
        <w:t>gubitka</w:t>
      </w:r>
      <w:proofErr w:type="spellEnd"/>
      <w:r w:rsidRPr="00BB3DDD">
        <w:rPr>
          <w:rFonts w:ascii="Cambria" w:hAnsi="Cambria"/>
        </w:rPr>
        <w:t xml:space="preserve"> </w:t>
      </w:r>
      <w:proofErr w:type="spellStart"/>
      <w:r w:rsidRPr="00BB3DDD">
        <w:rPr>
          <w:rFonts w:ascii="Cambria" w:hAnsi="Cambria"/>
        </w:rPr>
        <w:t>vrijednosti</w:t>
      </w:r>
      <w:proofErr w:type="spellEnd"/>
      <w:r w:rsidRPr="00BB3DDD">
        <w:rPr>
          <w:rFonts w:ascii="Cambria" w:hAnsi="Cambria"/>
        </w:rPr>
        <w:t xml:space="preserve"> </w:t>
      </w:r>
      <w:proofErr w:type="spellStart"/>
      <w:r w:rsidRPr="00BB3DDD">
        <w:rPr>
          <w:rFonts w:ascii="Cambria" w:hAnsi="Cambria"/>
        </w:rPr>
        <w:t>imovine</w:t>
      </w:r>
      <w:proofErr w:type="spellEnd"/>
      <w:r w:rsidRPr="00BB3DDD">
        <w:rPr>
          <w:rFonts w:ascii="Cambria" w:hAnsi="Cambria"/>
        </w:rPr>
        <w:t xml:space="preserve"> </w:t>
      </w:r>
      <w:proofErr w:type="spellStart"/>
      <w:r w:rsidRPr="00BB3DDD">
        <w:rPr>
          <w:rFonts w:ascii="Cambria" w:hAnsi="Cambria"/>
        </w:rPr>
        <w:t>investicionog</w:t>
      </w:r>
      <w:proofErr w:type="spellEnd"/>
      <w:r w:rsidRPr="00BB3DDD">
        <w:rPr>
          <w:rFonts w:ascii="Cambria" w:hAnsi="Cambria"/>
        </w:rPr>
        <w:t xml:space="preserve"> </w:t>
      </w:r>
      <w:proofErr w:type="spellStart"/>
      <w:r w:rsidRPr="00BB3DDD">
        <w:rPr>
          <w:rFonts w:ascii="Cambria" w:hAnsi="Cambria"/>
        </w:rPr>
        <w:t>fonda</w:t>
      </w:r>
      <w:proofErr w:type="spellEnd"/>
      <w:r w:rsidRPr="00BB3DDD">
        <w:rPr>
          <w:rFonts w:ascii="Cambria" w:hAnsi="Cambria"/>
        </w:rPr>
        <w:t xml:space="preserve"> </w:t>
      </w:r>
      <w:proofErr w:type="spellStart"/>
      <w:r w:rsidRPr="00BB3DDD">
        <w:rPr>
          <w:rFonts w:ascii="Cambria" w:hAnsi="Cambria"/>
        </w:rPr>
        <w:t>usljed</w:t>
      </w:r>
      <w:proofErr w:type="spellEnd"/>
      <w:r w:rsidRPr="00BB3DDD">
        <w:rPr>
          <w:rFonts w:ascii="Cambria" w:hAnsi="Cambria"/>
        </w:rPr>
        <w:t xml:space="preserve"> </w:t>
      </w:r>
      <w:proofErr w:type="spellStart"/>
      <w:r w:rsidRPr="00BB3DDD">
        <w:rPr>
          <w:rFonts w:ascii="Cambria" w:hAnsi="Cambria"/>
        </w:rPr>
        <w:t>promjene</w:t>
      </w:r>
      <w:proofErr w:type="spellEnd"/>
      <w:r w:rsidRPr="00BB3DDD">
        <w:rPr>
          <w:rFonts w:ascii="Cambria" w:hAnsi="Cambria"/>
        </w:rPr>
        <w:t xml:space="preserve"> </w:t>
      </w:r>
      <w:proofErr w:type="spellStart"/>
      <w:r w:rsidRPr="00BB3DDD">
        <w:rPr>
          <w:rFonts w:ascii="Cambria" w:hAnsi="Cambria"/>
        </w:rPr>
        <w:t>tržišnih</w:t>
      </w:r>
      <w:proofErr w:type="spellEnd"/>
      <w:r w:rsidRPr="00BB3DDD">
        <w:rPr>
          <w:rFonts w:ascii="Cambria" w:hAnsi="Cambria"/>
        </w:rPr>
        <w:t xml:space="preserve"> </w:t>
      </w:r>
      <w:proofErr w:type="spellStart"/>
      <w:r w:rsidRPr="00BB3DDD">
        <w:rPr>
          <w:rFonts w:ascii="Cambria" w:hAnsi="Cambria"/>
        </w:rPr>
        <w:t>cijena</w:t>
      </w:r>
      <w:proofErr w:type="spellEnd"/>
      <w:r w:rsidRPr="00BB3DDD">
        <w:rPr>
          <w:rFonts w:ascii="Cambria" w:hAnsi="Cambria"/>
        </w:rPr>
        <w:t xml:space="preserve"> </w:t>
      </w:r>
      <w:proofErr w:type="spellStart"/>
      <w:r w:rsidRPr="00BB3DDD">
        <w:rPr>
          <w:rFonts w:ascii="Cambria" w:hAnsi="Cambria"/>
        </w:rPr>
        <w:t>imovine</w:t>
      </w:r>
      <w:proofErr w:type="spellEnd"/>
      <w:r w:rsidRPr="00BB3DDD">
        <w:rPr>
          <w:rFonts w:ascii="Cambria" w:hAnsi="Cambria"/>
        </w:rPr>
        <w:t xml:space="preserve"> u </w:t>
      </w:r>
      <w:proofErr w:type="spellStart"/>
      <w:r w:rsidRPr="00BB3DDD">
        <w:rPr>
          <w:rFonts w:ascii="Cambria" w:hAnsi="Cambria"/>
        </w:rPr>
        <w:t>portfelju</w:t>
      </w:r>
      <w:proofErr w:type="spellEnd"/>
      <w:r w:rsidRPr="00BB3DDD">
        <w:rPr>
          <w:rFonts w:ascii="Cambria" w:hAnsi="Cambria"/>
        </w:rPr>
        <w:t xml:space="preserve"> </w:t>
      </w:r>
      <w:proofErr w:type="spellStart"/>
      <w:r w:rsidRPr="00BB3DDD">
        <w:rPr>
          <w:rFonts w:ascii="Cambria" w:hAnsi="Cambria"/>
        </w:rPr>
        <w:t>fonda</w:t>
      </w:r>
      <w:proofErr w:type="spellEnd"/>
      <w:r w:rsidRPr="00BB3DDD">
        <w:rPr>
          <w:rFonts w:ascii="Cambria" w:hAnsi="Cambria"/>
        </w:rPr>
        <w:t xml:space="preserve">. Fond je </w:t>
      </w:r>
      <w:proofErr w:type="spellStart"/>
      <w:r w:rsidRPr="00BB3DDD">
        <w:rPr>
          <w:rFonts w:ascii="Cambria" w:hAnsi="Cambria"/>
        </w:rPr>
        <w:t>izložen</w:t>
      </w:r>
      <w:proofErr w:type="spellEnd"/>
      <w:r w:rsidRPr="00BB3DDD">
        <w:rPr>
          <w:rFonts w:ascii="Cambria" w:hAnsi="Cambria"/>
        </w:rPr>
        <w:t xml:space="preserve"> </w:t>
      </w:r>
      <w:proofErr w:type="spellStart"/>
      <w:r w:rsidRPr="00BB3DDD">
        <w:rPr>
          <w:rFonts w:ascii="Cambria" w:hAnsi="Cambria"/>
        </w:rPr>
        <w:t>značajnom</w:t>
      </w:r>
      <w:proofErr w:type="spellEnd"/>
      <w:r w:rsidRPr="00BB3DDD">
        <w:rPr>
          <w:rFonts w:ascii="Cambria" w:hAnsi="Cambria"/>
        </w:rPr>
        <w:t xml:space="preserve"> </w:t>
      </w:r>
      <w:proofErr w:type="spellStart"/>
      <w:r w:rsidRPr="00BB3DDD">
        <w:rPr>
          <w:rFonts w:ascii="Cambria" w:hAnsi="Cambria"/>
        </w:rPr>
        <w:t>riziku</w:t>
      </w:r>
      <w:proofErr w:type="spellEnd"/>
      <w:r w:rsidRPr="00BB3DDD">
        <w:rPr>
          <w:rFonts w:ascii="Cambria" w:hAnsi="Cambria"/>
        </w:rPr>
        <w:t xml:space="preserve"> </w:t>
      </w:r>
      <w:proofErr w:type="spellStart"/>
      <w:r w:rsidRPr="00BB3DDD">
        <w:rPr>
          <w:rFonts w:ascii="Cambria" w:hAnsi="Cambria"/>
        </w:rPr>
        <w:t>promjene</w:t>
      </w:r>
      <w:proofErr w:type="spellEnd"/>
      <w:r w:rsidRPr="00BB3DDD">
        <w:rPr>
          <w:rFonts w:ascii="Cambria" w:hAnsi="Cambria"/>
        </w:rPr>
        <w:t xml:space="preserve"> </w:t>
      </w:r>
      <w:proofErr w:type="spellStart"/>
      <w:r w:rsidRPr="00BB3DDD">
        <w:rPr>
          <w:rFonts w:ascii="Cambria" w:hAnsi="Cambria"/>
        </w:rPr>
        <w:t>cijena</w:t>
      </w:r>
      <w:proofErr w:type="spellEnd"/>
      <w:r w:rsidRPr="00BB3DDD">
        <w:rPr>
          <w:rFonts w:ascii="Cambria" w:hAnsi="Cambria"/>
        </w:rPr>
        <w:t xml:space="preserve"> </w:t>
      </w:r>
      <w:proofErr w:type="spellStart"/>
      <w:r w:rsidRPr="00BB3DDD">
        <w:rPr>
          <w:rFonts w:ascii="Cambria" w:hAnsi="Cambria"/>
        </w:rPr>
        <w:t>finansijskih</w:t>
      </w:r>
      <w:proofErr w:type="spellEnd"/>
      <w:r w:rsidRPr="00BB3DDD">
        <w:rPr>
          <w:rFonts w:ascii="Cambria" w:hAnsi="Cambria"/>
        </w:rPr>
        <w:t xml:space="preserve"> </w:t>
      </w:r>
      <w:proofErr w:type="spellStart"/>
      <w:r w:rsidRPr="00BB3DDD">
        <w:rPr>
          <w:rFonts w:ascii="Cambria" w:hAnsi="Cambria"/>
        </w:rPr>
        <w:t>instrumenata</w:t>
      </w:r>
      <w:proofErr w:type="spellEnd"/>
      <w:r w:rsidRPr="00BB3DDD">
        <w:rPr>
          <w:rFonts w:ascii="Cambria" w:hAnsi="Cambria"/>
        </w:rPr>
        <w:t xml:space="preserve">, s </w:t>
      </w:r>
      <w:proofErr w:type="spellStart"/>
      <w:r w:rsidRPr="00BB3DDD">
        <w:rPr>
          <w:rFonts w:ascii="Cambria" w:hAnsi="Cambria"/>
        </w:rPr>
        <w:t>obzirom</w:t>
      </w:r>
      <w:proofErr w:type="spellEnd"/>
      <w:r w:rsidRPr="00BB3DDD">
        <w:rPr>
          <w:rFonts w:ascii="Cambria" w:hAnsi="Cambria"/>
        </w:rPr>
        <w:t xml:space="preserve"> </w:t>
      </w:r>
      <w:proofErr w:type="spellStart"/>
      <w:r w:rsidRPr="00BB3DDD">
        <w:rPr>
          <w:rFonts w:ascii="Cambria" w:hAnsi="Cambria"/>
        </w:rPr>
        <w:t>na</w:t>
      </w:r>
      <w:proofErr w:type="spellEnd"/>
      <w:r w:rsidRPr="00BB3DDD">
        <w:rPr>
          <w:rFonts w:ascii="Cambria" w:hAnsi="Cambria"/>
        </w:rPr>
        <w:t xml:space="preserve"> to da fond </w:t>
      </w:r>
      <w:proofErr w:type="spellStart"/>
      <w:r w:rsidRPr="00BB3DDD">
        <w:rPr>
          <w:rFonts w:ascii="Cambria" w:hAnsi="Cambria"/>
        </w:rPr>
        <w:t>ima</w:t>
      </w:r>
      <w:proofErr w:type="spellEnd"/>
      <w:r w:rsidRPr="00BB3DDD">
        <w:rPr>
          <w:rFonts w:ascii="Cambria" w:hAnsi="Cambria"/>
        </w:rPr>
        <w:t xml:space="preserve"> </w:t>
      </w:r>
      <w:proofErr w:type="spellStart"/>
      <w:r w:rsidRPr="00BB3DDD">
        <w:rPr>
          <w:rFonts w:ascii="Cambria" w:hAnsi="Cambria"/>
        </w:rPr>
        <w:t>značajno</w:t>
      </w:r>
      <w:proofErr w:type="spellEnd"/>
      <w:r w:rsidRPr="00BB3DDD">
        <w:rPr>
          <w:rFonts w:ascii="Cambria" w:hAnsi="Cambria"/>
        </w:rPr>
        <w:t xml:space="preserve"> </w:t>
      </w:r>
      <w:proofErr w:type="spellStart"/>
      <w:r w:rsidRPr="00BB3DDD">
        <w:rPr>
          <w:rFonts w:ascii="Cambria" w:hAnsi="Cambria"/>
        </w:rPr>
        <w:t>ulaganje</w:t>
      </w:r>
      <w:proofErr w:type="spellEnd"/>
      <w:r w:rsidRPr="00BB3DDD">
        <w:rPr>
          <w:rFonts w:ascii="Cambria" w:hAnsi="Cambria"/>
        </w:rPr>
        <w:t xml:space="preserve"> u </w:t>
      </w:r>
      <w:proofErr w:type="spellStart"/>
      <w:r w:rsidRPr="00BB3DDD">
        <w:rPr>
          <w:rFonts w:ascii="Cambria" w:hAnsi="Cambria"/>
        </w:rPr>
        <w:t>finanasijske</w:t>
      </w:r>
      <w:proofErr w:type="spellEnd"/>
      <w:r w:rsidRPr="00BB3DDD">
        <w:rPr>
          <w:rFonts w:ascii="Cambria" w:hAnsi="Cambria"/>
        </w:rPr>
        <w:t xml:space="preserve"> </w:t>
      </w:r>
      <w:proofErr w:type="spellStart"/>
      <w:proofErr w:type="gramStart"/>
      <w:r w:rsidRPr="00BB3DDD">
        <w:rPr>
          <w:rFonts w:ascii="Cambria" w:hAnsi="Cambria"/>
        </w:rPr>
        <w:t>instrumente</w:t>
      </w:r>
      <w:proofErr w:type="spellEnd"/>
      <w:r w:rsidRPr="00BB3DDD">
        <w:rPr>
          <w:rFonts w:ascii="Cambria" w:hAnsi="Cambria"/>
        </w:rPr>
        <w:t xml:space="preserve">  </w:t>
      </w:r>
      <w:proofErr w:type="spellStart"/>
      <w:r w:rsidRPr="00BB3DDD">
        <w:rPr>
          <w:rFonts w:ascii="Cambria" w:hAnsi="Cambria"/>
        </w:rPr>
        <w:t>kojima</w:t>
      </w:r>
      <w:proofErr w:type="spellEnd"/>
      <w:proofErr w:type="gramEnd"/>
      <w:r w:rsidRPr="00BB3DDD">
        <w:rPr>
          <w:rFonts w:ascii="Cambria" w:hAnsi="Cambria"/>
        </w:rPr>
        <w:t xml:space="preserve"> se </w:t>
      </w:r>
      <w:proofErr w:type="spellStart"/>
      <w:r w:rsidRPr="00BB3DDD">
        <w:rPr>
          <w:rFonts w:ascii="Cambria" w:hAnsi="Cambria"/>
        </w:rPr>
        <w:t>trguje</w:t>
      </w:r>
      <w:proofErr w:type="spellEnd"/>
      <w:r w:rsidRPr="00BB3DDD">
        <w:rPr>
          <w:rFonts w:ascii="Cambria" w:hAnsi="Cambria"/>
        </w:rPr>
        <w:t xml:space="preserve"> </w:t>
      </w:r>
      <w:proofErr w:type="spellStart"/>
      <w:r w:rsidRPr="00BB3DDD">
        <w:rPr>
          <w:rFonts w:ascii="Cambria" w:hAnsi="Cambria"/>
        </w:rPr>
        <w:t>na</w:t>
      </w:r>
      <w:proofErr w:type="spellEnd"/>
      <w:r w:rsidRPr="00BB3DDD">
        <w:rPr>
          <w:rFonts w:ascii="Cambria" w:hAnsi="Cambria"/>
        </w:rPr>
        <w:t xml:space="preserve"> </w:t>
      </w:r>
      <w:proofErr w:type="spellStart"/>
      <w:r w:rsidRPr="00BB3DDD">
        <w:rPr>
          <w:rFonts w:ascii="Cambria" w:hAnsi="Cambria"/>
        </w:rPr>
        <w:t>berzama</w:t>
      </w:r>
      <w:proofErr w:type="spellEnd"/>
      <w:r w:rsidRPr="00BB3DDD">
        <w:rPr>
          <w:rFonts w:ascii="Cambria" w:hAnsi="Cambria"/>
        </w:rPr>
        <w:t xml:space="preserve"> </w:t>
      </w:r>
      <w:proofErr w:type="spellStart"/>
      <w:r w:rsidRPr="00BB3DDD">
        <w:rPr>
          <w:rFonts w:ascii="Cambria" w:hAnsi="Cambria"/>
        </w:rPr>
        <w:t>hartija</w:t>
      </w:r>
      <w:proofErr w:type="spellEnd"/>
      <w:r w:rsidRPr="00BB3DDD">
        <w:rPr>
          <w:rFonts w:ascii="Cambria" w:hAnsi="Cambria"/>
        </w:rPr>
        <w:t xml:space="preserve"> </w:t>
      </w:r>
      <w:proofErr w:type="spellStart"/>
      <w:r w:rsidRPr="00BB3DDD">
        <w:rPr>
          <w:rFonts w:ascii="Cambria" w:hAnsi="Cambria"/>
        </w:rPr>
        <w:t>od</w:t>
      </w:r>
      <w:proofErr w:type="spellEnd"/>
      <w:r w:rsidRPr="00BB3DDD">
        <w:rPr>
          <w:rFonts w:ascii="Cambria" w:hAnsi="Cambria"/>
        </w:rPr>
        <w:t xml:space="preserve"> </w:t>
      </w:r>
      <w:proofErr w:type="spellStart"/>
      <w:r w:rsidRPr="00BB3DDD">
        <w:rPr>
          <w:rFonts w:ascii="Cambria" w:hAnsi="Cambria"/>
        </w:rPr>
        <w:t>vrijednosti</w:t>
      </w:r>
      <w:proofErr w:type="spellEnd"/>
      <w:r w:rsidRPr="00BB3DDD">
        <w:rPr>
          <w:rFonts w:ascii="Cambria" w:hAnsi="Cambria"/>
        </w:rPr>
        <w:t>.</w:t>
      </w:r>
    </w:p>
    <w:p w14:paraId="095295CD" w14:textId="77777777" w:rsidR="00D83313" w:rsidRPr="00BB3DDD" w:rsidRDefault="00D83313" w:rsidP="00D83313">
      <w:pPr>
        <w:ind w:firstLine="708"/>
        <w:jc w:val="both"/>
        <w:rPr>
          <w:rFonts w:ascii="Cambria" w:hAnsi="Cambria"/>
        </w:rPr>
      </w:pPr>
      <w:r w:rsidRPr="00BB3DDD">
        <w:rPr>
          <w:rFonts w:ascii="Cambria" w:hAnsi="Cambria"/>
        </w:rPr>
        <w:t xml:space="preserve">U </w:t>
      </w:r>
      <w:proofErr w:type="spellStart"/>
      <w:r w:rsidRPr="00BB3DDD">
        <w:rPr>
          <w:rFonts w:ascii="Cambria" w:hAnsi="Cambria"/>
        </w:rPr>
        <w:t>skladu</w:t>
      </w:r>
      <w:proofErr w:type="spellEnd"/>
      <w:r w:rsidRPr="00BB3DDD">
        <w:rPr>
          <w:rFonts w:ascii="Cambria" w:hAnsi="Cambria"/>
        </w:rPr>
        <w:t xml:space="preserve"> </w:t>
      </w:r>
      <w:proofErr w:type="spellStart"/>
      <w:r w:rsidRPr="00BB3DDD">
        <w:rPr>
          <w:rFonts w:ascii="Cambria" w:hAnsi="Cambria"/>
        </w:rPr>
        <w:t>sa</w:t>
      </w:r>
      <w:proofErr w:type="spellEnd"/>
      <w:r w:rsidRPr="00BB3DDD">
        <w:rPr>
          <w:rFonts w:ascii="Cambria" w:hAnsi="Cambria"/>
        </w:rPr>
        <w:t xml:space="preserve"> </w:t>
      </w:r>
      <w:proofErr w:type="spellStart"/>
      <w:r w:rsidRPr="00BB3DDD">
        <w:rPr>
          <w:rFonts w:ascii="Cambria" w:hAnsi="Cambria"/>
        </w:rPr>
        <w:t>internom</w:t>
      </w:r>
      <w:proofErr w:type="spellEnd"/>
      <w:r w:rsidRPr="00BB3DDD">
        <w:rPr>
          <w:rFonts w:ascii="Cambria" w:hAnsi="Cambria"/>
        </w:rPr>
        <w:t xml:space="preserve"> </w:t>
      </w:r>
      <w:proofErr w:type="spellStart"/>
      <w:r w:rsidRPr="00BB3DDD">
        <w:rPr>
          <w:rFonts w:ascii="Cambria" w:hAnsi="Cambria"/>
        </w:rPr>
        <w:t>klasifikacijom</w:t>
      </w:r>
      <w:proofErr w:type="spellEnd"/>
      <w:r w:rsidRPr="00BB3DDD">
        <w:rPr>
          <w:rFonts w:ascii="Cambria" w:hAnsi="Cambria"/>
        </w:rPr>
        <w:t xml:space="preserve"> </w:t>
      </w:r>
      <w:proofErr w:type="spellStart"/>
      <w:r w:rsidRPr="00BB3DDD">
        <w:rPr>
          <w:rFonts w:ascii="Cambria" w:hAnsi="Cambria"/>
        </w:rPr>
        <w:t>nivoa</w:t>
      </w:r>
      <w:proofErr w:type="spellEnd"/>
      <w:r w:rsidRPr="00BB3DDD">
        <w:rPr>
          <w:rFonts w:ascii="Cambria" w:hAnsi="Cambria"/>
        </w:rPr>
        <w:t xml:space="preserve"> </w:t>
      </w:r>
      <w:proofErr w:type="spellStart"/>
      <w:r w:rsidRPr="00BB3DDD">
        <w:rPr>
          <w:rFonts w:ascii="Cambria" w:hAnsi="Cambria"/>
        </w:rPr>
        <w:t>rizika</w:t>
      </w:r>
      <w:proofErr w:type="spellEnd"/>
      <w:r w:rsidRPr="00BB3DDD">
        <w:rPr>
          <w:rFonts w:ascii="Cambria" w:hAnsi="Cambria"/>
        </w:rPr>
        <w:t xml:space="preserve">, </w:t>
      </w:r>
      <w:proofErr w:type="spellStart"/>
      <w:r w:rsidRPr="00BB3DDD">
        <w:rPr>
          <w:rFonts w:ascii="Cambria" w:hAnsi="Cambria"/>
        </w:rPr>
        <w:t>rizik</w:t>
      </w:r>
      <w:proofErr w:type="spellEnd"/>
      <w:r w:rsidRPr="00BB3DDD">
        <w:rPr>
          <w:rFonts w:ascii="Cambria" w:hAnsi="Cambria"/>
        </w:rPr>
        <w:t xml:space="preserve"> </w:t>
      </w:r>
      <w:proofErr w:type="spellStart"/>
      <w:r w:rsidRPr="00BB3DDD">
        <w:rPr>
          <w:rFonts w:ascii="Cambria" w:hAnsi="Cambria"/>
        </w:rPr>
        <w:t>promjene</w:t>
      </w:r>
      <w:proofErr w:type="spellEnd"/>
      <w:r w:rsidRPr="00BB3DDD">
        <w:rPr>
          <w:rFonts w:ascii="Cambria" w:hAnsi="Cambria"/>
        </w:rPr>
        <w:t xml:space="preserve"> </w:t>
      </w:r>
      <w:proofErr w:type="spellStart"/>
      <w:r w:rsidRPr="00BB3DDD">
        <w:rPr>
          <w:rFonts w:ascii="Cambria" w:hAnsi="Cambria"/>
        </w:rPr>
        <w:t>cijena</w:t>
      </w:r>
      <w:proofErr w:type="spellEnd"/>
      <w:r w:rsidRPr="00BB3DDD">
        <w:rPr>
          <w:rFonts w:ascii="Cambria" w:hAnsi="Cambria"/>
        </w:rPr>
        <w:t xml:space="preserve"> </w:t>
      </w:r>
      <w:proofErr w:type="spellStart"/>
      <w:r w:rsidRPr="00BB3DDD">
        <w:rPr>
          <w:rFonts w:ascii="Cambria" w:hAnsi="Cambria"/>
        </w:rPr>
        <w:t>finansijskih</w:t>
      </w:r>
      <w:proofErr w:type="spellEnd"/>
      <w:r w:rsidRPr="00BB3DDD">
        <w:rPr>
          <w:rFonts w:ascii="Cambria" w:hAnsi="Cambria"/>
        </w:rPr>
        <w:t xml:space="preserve"> </w:t>
      </w:r>
      <w:proofErr w:type="spellStart"/>
      <w:r w:rsidRPr="00BB3DDD">
        <w:rPr>
          <w:rFonts w:ascii="Cambria" w:hAnsi="Cambria"/>
        </w:rPr>
        <w:t>instumenata</w:t>
      </w:r>
      <w:proofErr w:type="spellEnd"/>
      <w:r w:rsidRPr="00BB3DDD">
        <w:rPr>
          <w:rFonts w:ascii="Cambria" w:hAnsi="Cambria"/>
        </w:rPr>
        <w:t xml:space="preserve"> </w:t>
      </w:r>
      <w:proofErr w:type="spellStart"/>
      <w:r w:rsidRPr="00BB3DDD">
        <w:rPr>
          <w:rFonts w:ascii="Cambria" w:hAnsi="Cambria"/>
        </w:rPr>
        <w:t>klasifikovan</w:t>
      </w:r>
      <w:proofErr w:type="spellEnd"/>
      <w:r w:rsidRPr="00BB3DDD">
        <w:rPr>
          <w:rFonts w:ascii="Cambria" w:hAnsi="Cambria"/>
        </w:rPr>
        <w:t xml:space="preserve"> je u tri </w:t>
      </w:r>
      <w:proofErr w:type="spellStart"/>
      <w:r w:rsidRPr="00BB3DDD">
        <w:rPr>
          <w:rFonts w:ascii="Cambria" w:hAnsi="Cambria"/>
        </w:rPr>
        <w:t>grupe</w:t>
      </w:r>
      <w:proofErr w:type="spellEnd"/>
      <w:r w:rsidRPr="00BB3DDD">
        <w:rPr>
          <w:rFonts w:ascii="Cambria" w:hAnsi="Cambria"/>
        </w:rPr>
        <w:t xml:space="preserve"> – </w:t>
      </w:r>
      <w:proofErr w:type="spellStart"/>
      <w:r w:rsidRPr="00BB3DDD">
        <w:rPr>
          <w:rFonts w:ascii="Cambria" w:hAnsi="Cambria"/>
        </w:rPr>
        <w:t>visoki</w:t>
      </w:r>
      <w:proofErr w:type="spellEnd"/>
      <w:r w:rsidRPr="00BB3DDD">
        <w:rPr>
          <w:rFonts w:ascii="Cambria" w:hAnsi="Cambria"/>
        </w:rPr>
        <w:t xml:space="preserve">, </w:t>
      </w:r>
      <w:proofErr w:type="spellStart"/>
      <w:r w:rsidRPr="00BB3DDD">
        <w:rPr>
          <w:rFonts w:ascii="Cambria" w:hAnsi="Cambria"/>
        </w:rPr>
        <w:t>niski</w:t>
      </w:r>
      <w:proofErr w:type="spellEnd"/>
      <w:r w:rsidRPr="00BB3DDD">
        <w:rPr>
          <w:rFonts w:ascii="Cambria" w:hAnsi="Cambria"/>
        </w:rPr>
        <w:t xml:space="preserve"> </w:t>
      </w:r>
      <w:proofErr w:type="spellStart"/>
      <w:r w:rsidRPr="00BB3DDD">
        <w:rPr>
          <w:rFonts w:ascii="Cambria" w:hAnsi="Cambria"/>
        </w:rPr>
        <w:t>i</w:t>
      </w:r>
      <w:proofErr w:type="spellEnd"/>
      <w:r w:rsidRPr="00BB3DDD">
        <w:rPr>
          <w:rFonts w:ascii="Cambria" w:hAnsi="Cambria"/>
        </w:rPr>
        <w:t xml:space="preserve"> </w:t>
      </w:r>
      <w:proofErr w:type="spellStart"/>
      <w:r w:rsidRPr="00BB3DDD">
        <w:rPr>
          <w:rFonts w:ascii="Cambria" w:hAnsi="Cambria"/>
        </w:rPr>
        <w:t>umjereni</w:t>
      </w:r>
      <w:proofErr w:type="spellEnd"/>
      <w:r w:rsidRPr="00BB3DDD">
        <w:rPr>
          <w:rFonts w:ascii="Cambria" w:hAnsi="Cambria"/>
        </w:rPr>
        <w:t xml:space="preserve"> </w:t>
      </w:r>
      <w:proofErr w:type="spellStart"/>
      <w:proofErr w:type="gramStart"/>
      <w:r w:rsidRPr="00BB3DDD">
        <w:rPr>
          <w:rFonts w:ascii="Cambria" w:hAnsi="Cambria"/>
        </w:rPr>
        <w:t>rizik</w:t>
      </w:r>
      <w:proofErr w:type="spellEnd"/>
      <w:r w:rsidRPr="00BB3DDD">
        <w:rPr>
          <w:rFonts w:ascii="Cambria" w:hAnsi="Cambria"/>
        </w:rPr>
        <w:t xml:space="preserve"> .</w:t>
      </w:r>
      <w:proofErr w:type="gramEnd"/>
      <w:r w:rsidRPr="00BB3DDD">
        <w:rPr>
          <w:rFonts w:ascii="Cambria" w:hAnsi="Cambria"/>
        </w:rPr>
        <w:t xml:space="preserve"> </w:t>
      </w:r>
    </w:p>
    <w:tbl>
      <w:tblPr>
        <w:tblW w:w="9052" w:type="dxa"/>
        <w:tblLook w:val="04A0" w:firstRow="1" w:lastRow="0" w:firstColumn="1" w:lastColumn="0" w:noHBand="0" w:noVBand="1"/>
      </w:tblPr>
      <w:tblGrid>
        <w:gridCol w:w="1680"/>
        <w:gridCol w:w="1806"/>
        <w:gridCol w:w="1609"/>
        <w:gridCol w:w="287"/>
        <w:gridCol w:w="1701"/>
        <w:gridCol w:w="1969"/>
      </w:tblGrid>
      <w:tr w:rsidR="00D83313" w:rsidRPr="00BA5DBE" w14:paraId="4D1CE904" w14:textId="77777777" w:rsidTr="009B13D5">
        <w:trPr>
          <w:trHeight w:val="288"/>
        </w:trPr>
        <w:tc>
          <w:tcPr>
            <w:tcW w:w="1680"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0498AB3" w14:textId="77777777" w:rsidR="00D83313" w:rsidRPr="00BA5DBE" w:rsidRDefault="00D83313" w:rsidP="009B13D5">
            <w:pPr>
              <w:jc w:val="center"/>
              <w:rPr>
                <w:rFonts w:ascii="Cambria" w:hAnsi="Cambria"/>
                <w:sz w:val="20"/>
                <w:szCs w:val="20"/>
                <w:lang w:val="sr-Latn-RS" w:eastAsia="sr-Latn-RS"/>
              </w:rPr>
            </w:pPr>
            <w:r w:rsidRPr="00BA5DBE">
              <w:rPr>
                <w:rFonts w:ascii="Cambria" w:hAnsi="Cambria"/>
                <w:sz w:val="20"/>
                <w:szCs w:val="20"/>
                <w:lang w:val="sr-Latn-RS" w:eastAsia="sr-Latn-RS"/>
              </w:rPr>
              <w:t> </w:t>
            </w:r>
          </w:p>
        </w:tc>
        <w:tc>
          <w:tcPr>
            <w:tcW w:w="3415" w:type="dxa"/>
            <w:gridSpan w:val="2"/>
            <w:tcBorders>
              <w:top w:val="single" w:sz="4" w:space="0" w:color="808080"/>
              <w:left w:val="nil"/>
              <w:bottom w:val="single" w:sz="4" w:space="0" w:color="808080"/>
              <w:right w:val="nil"/>
            </w:tcBorders>
          </w:tcPr>
          <w:p w14:paraId="605ADBD4" w14:textId="77777777" w:rsidR="00D83313" w:rsidRPr="00BA5DBE" w:rsidRDefault="00D83313" w:rsidP="009B13D5">
            <w:pPr>
              <w:jc w:val="center"/>
              <w:rPr>
                <w:rFonts w:ascii="Cambria" w:hAnsi="Cambria"/>
                <w:sz w:val="20"/>
                <w:szCs w:val="20"/>
                <w:lang w:val="sr-Latn-RS" w:eastAsia="sr-Latn-RS"/>
              </w:rPr>
            </w:pPr>
            <w:r w:rsidRPr="00BA5DBE">
              <w:rPr>
                <w:rFonts w:ascii="Cambria" w:hAnsi="Cambria"/>
                <w:sz w:val="20"/>
                <w:szCs w:val="20"/>
              </w:rPr>
              <w:t>31.03.2021.</w:t>
            </w:r>
          </w:p>
        </w:tc>
        <w:tc>
          <w:tcPr>
            <w:tcW w:w="287" w:type="dxa"/>
            <w:tcBorders>
              <w:top w:val="single" w:sz="4" w:space="0" w:color="808080"/>
              <w:left w:val="nil"/>
              <w:bottom w:val="single" w:sz="4" w:space="0" w:color="808080"/>
              <w:right w:val="single" w:sz="4" w:space="0" w:color="808080" w:themeColor="background1" w:themeShade="80"/>
            </w:tcBorders>
          </w:tcPr>
          <w:p w14:paraId="18B035F3" w14:textId="77777777" w:rsidR="00D83313" w:rsidRPr="00BA5DBE" w:rsidRDefault="00D83313" w:rsidP="009B13D5">
            <w:pPr>
              <w:jc w:val="center"/>
              <w:rPr>
                <w:rFonts w:ascii="Cambria" w:hAnsi="Cambria"/>
                <w:sz w:val="20"/>
                <w:szCs w:val="20"/>
                <w:lang w:val="sr-Latn-RS" w:eastAsia="sr-Latn-RS"/>
              </w:rPr>
            </w:pPr>
          </w:p>
        </w:tc>
        <w:tc>
          <w:tcPr>
            <w:tcW w:w="3670"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3B126E44" w14:textId="77777777" w:rsidR="00D83313" w:rsidRPr="00BA5DBE" w:rsidRDefault="00D83313" w:rsidP="009B13D5">
            <w:pPr>
              <w:ind w:left="-212" w:hanging="567"/>
              <w:jc w:val="center"/>
              <w:rPr>
                <w:rFonts w:ascii="Cambria" w:hAnsi="Cambria"/>
                <w:sz w:val="20"/>
                <w:szCs w:val="20"/>
                <w:lang w:val="sr-Latn-RS" w:eastAsia="sr-Latn-RS"/>
              </w:rPr>
            </w:pPr>
            <w:r w:rsidRPr="00BA5DBE">
              <w:rPr>
                <w:rFonts w:ascii="Cambria" w:hAnsi="Cambria"/>
                <w:sz w:val="20"/>
                <w:szCs w:val="20"/>
                <w:lang w:val="sr-Latn-RS" w:eastAsia="sr-Latn-RS"/>
              </w:rPr>
              <w:t>30.06.2021.</w:t>
            </w:r>
          </w:p>
        </w:tc>
      </w:tr>
      <w:tr w:rsidR="00D83313" w:rsidRPr="00BA5DBE" w14:paraId="58DF3544" w14:textId="77777777" w:rsidTr="009B13D5">
        <w:trPr>
          <w:trHeight w:val="457"/>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69240EC6" w14:textId="77777777" w:rsidR="00D83313" w:rsidRPr="00BA5DBE" w:rsidRDefault="00D83313" w:rsidP="009B13D5">
            <w:pPr>
              <w:jc w:val="center"/>
              <w:rPr>
                <w:rFonts w:ascii="Cambria" w:hAnsi="Cambria"/>
                <w:sz w:val="20"/>
                <w:szCs w:val="20"/>
                <w:lang w:val="sr-Latn-RS" w:eastAsia="sr-Latn-RS"/>
              </w:rPr>
            </w:pPr>
            <w:r w:rsidRPr="00BA5DBE">
              <w:rPr>
                <w:rFonts w:ascii="Cambria" w:hAnsi="Cambria"/>
                <w:sz w:val="20"/>
                <w:szCs w:val="20"/>
                <w:lang w:val="sr-Latn-RS" w:eastAsia="sr-Latn-RS"/>
              </w:rPr>
              <w:t>Nivo rizika</w:t>
            </w:r>
          </w:p>
        </w:tc>
        <w:tc>
          <w:tcPr>
            <w:tcW w:w="1806" w:type="dxa"/>
            <w:tcBorders>
              <w:top w:val="nil"/>
              <w:left w:val="nil"/>
              <w:bottom w:val="single" w:sz="4" w:space="0" w:color="808080"/>
              <w:right w:val="nil"/>
            </w:tcBorders>
          </w:tcPr>
          <w:p w14:paraId="2757B758" w14:textId="77777777" w:rsidR="00D83313" w:rsidRPr="00BA5DBE" w:rsidRDefault="00D83313" w:rsidP="009B13D5">
            <w:pPr>
              <w:jc w:val="center"/>
              <w:rPr>
                <w:rFonts w:ascii="Cambria" w:hAnsi="Cambria"/>
                <w:sz w:val="20"/>
                <w:szCs w:val="20"/>
                <w:lang w:val="sr-Latn-RS" w:eastAsia="sr-Latn-RS"/>
              </w:rPr>
            </w:pPr>
            <w:proofErr w:type="spellStart"/>
            <w:r w:rsidRPr="00BA5DBE">
              <w:rPr>
                <w:rFonts w:ascii="Cambria" w:hAnsi="Cambria"/>
                <w:sz w:val="20"/>
                <w:szCs w:val="20"/>
              </w:rPr>
              <w:t>Iznos</w:t>
            </w:r>
            <w:proofErr w:type="spellEnd"/>
            <w:r w:rsidRPr="00BA5DBE">
              <w:rPr>
                <w:rFonts w:ascii="Cambria" w:hAnsi="Cambria"/>
                <w:sz w:val="20"/>
                <w:szCs w:val="20"/>
              </w:rPr>
              <w:t xml:space="preserve"> </w:t>
            </w:r>
          </w:p>
        </w:tc>
        <w:tc>
          <w:tcPr>
            <w:tcW w:w="1896" w:type="dxa"/>
            <w:gridSpan w:val="2"/>
            <w:tcBorders>
              <w:top w:val="nil"/>
              <w:left w:val="nil"/>
              <w:bottom w:val="single" w:sz="4" w:space="0" w:color="808080" w:themeColor="background1" w:themeShade="80"/>
              <w:right w:val="single" w:sz="4" w:space="0" w:color="808080"/>
            </w:tcBorders>
          </w:tcPr>
          <w:p w14:paraId="6B2176A5" w14:textId="77777777" w:rsidR="00D83313" w:rsidRPr="00BA5DBE" w:rsidRDefault="00D83313" w:rsidP="009B13D5">
            <w:pPr>
              <w:jc w:val="center"/>
              <w:rPr>
                <w:rFonts w:ascii="Cambria" w:hAnsi="Cambria"/>
                <w:sz w:val="20"/>
                <w:szCs w:val="20"/>
                <w:lang w:val="sr-Latn-RS" w:eastAsia="sr-Latn-RS"/>
              </w:rPr>
            </w:pPr>
            <w:r w:rsidRPr="00BA5DBE">
              <w:rPr>
                <w:rFonts w:ascii="Cambria" w:hAnsi="Cambria"/>
                <w:sz w:val="20"/>
                <w:szCs w:val="20"/>
              </w:rPr>
              <w:t xml:space="preserve">% </w:t>
            </w:r>
            <w:proofErr w:type="spellStart"/>
            <w:r w:rsidRPr="00BA5DBE">
              <w:rPr>
                <w:rFonts w:ascii="Cambria" w:hAnsi="Cambria"/>
                <w:sz w:val="20"/>
                <w:szCs w:val="20"/>
              </w:rPr>
              <w:t>učešća</w:t>
            </w:r>
            <w:proofErr w:type="spellEnd"/>
            <w:r w:rsidRPr="00BA5DBE">
              <w:rPr>
                <w:rFonts w:ascii="Cambria" w:hAnsi="Cambria"/>
                <w:sz w:val="20"/>
                <w:szCs w:val="20"/>
              </w:rPr>
              <w:t xml:space="preserve"> u </w:t>
            </w:r>
            <w:proofErr w:type="spellStart"/>
            <w:r w:rsidRPr="00BA5DBE">
              <w:rPr>
                <w:rFonts w:ascii="Cambria" w:hAnsi="Cambria"/>
                <w:sz w:val="20"/>
                <w:szCs w:val="20"/>
              </w:rPr>
              <w:t>imovini</w:t>
            </w:r>
            <w:proofErr w:type="spellEnd"/>
          </w:p>
        </w:tc>
        <w:tc>
          <w:tcPr>
            <w:tcW w:w="1701" w:type="dxa"/>
            <w:tcBorders>
              <w:top w:val="nil"/>
              <w:left w:val="nil"/>
              <w:bottom w:val="single" w:sz="4" w:space="0" w:color="808080"/>
              <w:right w:val="single" w:sz="4" w:space="0" w:color="808080"/>
            </w:tcBorders>
            <w:shd w:val="clear" w:color="auto" w:fill="auto"/>
            <w:vAlign w:val="center"/>
            <w:hideMark/>
          </w:tcPr>
          <w:p w14:paraId="7DD1834F" w14:textId="77777777" w:rsidR="00D83313" w:rsidRPr="00BA5DBE" w:rsidRDefault="00D83313" w:rsidP="009B13D5">
            <w:pPr>
              <w:ind w:left="-212" w:hanging="567"/>
              <w:jc w:val="right"/>
              <w:rPr>
                <w:rFonts w:ascii="Cambria" w:hAnsi="Cambria"/>
                <w:sz w:val="20"/>
                <w:szCs w:val="20"/>
                <w:lang w:val="sr-Latn-RS" w:eastAsia="sr-Latn-RS"/>
              </w:rPr>
            </w:pPr>
            <w:r w:rsidRPr="00BA5DBE">
              <w:rPr>
                <w:rFonts w:ascii="Cambria" w:hAnsi="Cambria"/>
                <w:sz w:val="20"/>
                <w:szCs w:val="20"/>
                <w:lang w:val="sr-Latn-RS" w:eastAsia="sr-Latn-RS"/>
              </w:rPr>
              <w:t xml:space="preserve">Iznos </w:t>
            </w:r>
          </w:p>
        </w:tc>
        <w:tc>
          <w:tcPr>
            <w:tcW w:w="1969" w:type="dxa"/>
            <w:tcBorders>
              <w:top w:val="nil"/>
              <w:left w:val="nil"/>
              <w:bottom w:val="single" w:sz="4" w:space="0" w:color="808080"/>
              <w:right w:val="single" w:sz="4" w:space="0" w:color="808080"/>
            </w:tcBorders>
            <w:shd w:val="clear" w:color="auto" w:fill="auto"/>
            <w:vAlign w:val="center"/>
            <w:hideMark/>
          </w:tcPr>
          <w:p w14:paraId="69A77923" w14:textId="77777777" w:rsidR="00D83313" w:rsidRPr="00BA5DBE" w:rsidRDefault="00D83313" w:rsidP="009B13D5">
            <w:pPr>
              <w:ind w:left="-212" w:hanging="567"/>
              <w:jc w:val="right"/>
              <w:rPr>
                <w:rFonts w:ascii="Cambria" w:hAnsi="Cambria"/>
                <w:sz w:val="20"/>
                <w:szCs w:val="20"/>
                <w:lang w:val="sr-Latn-RS" w:eastAsia="sr-Latn-RS"/>
              </w:rPr>
            </w:pPr>
            <w:r w:rsidRPr="00BA5DBE">
              <w:rPr>
                <w:rFonts w:ascii="Cambria" w:hAnsi="Cambria"/>
                <w:sz w:val="20"/>
                <w:szCs w:val="20"/>
                <w:lang w:val="sr-Latn-RS" w:eastAsia="sr-Latn-RS"/>
              </w:rPr>
              <w:t>% učešća u imovini</w:t>
            </w:r>
          </w:p>
        </w:tc>
      </w:tr>
      <w:tr w:rsidR="00D83313" w:rsidRPr="00BA5DBE" w14:paraId="74EA40B3" w14:textId="77777777" w:rsidTr="009B13D5">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060B4DB8" w14:textId="77777777" w:rsidR="00D83313" w:rsidRPr="00BA5DBE" w:rsidRDefault="00D83313" w:rsidP="009B13D5">
            <w:pPr>
              <w:rPr>
                <w:rFonts w:ascii="Cambria" w:hAnsi="Cambria"/>
                <w:sz w:val="20"/>
                <w:szCs w:val="20"/>
                <w:lang w:val="sr-Latn-RS" w:eastAsia="sr-Latn-RS"/>
              </w:rPr>
            </w:pPr>
            <w:r w:rsidRPr="00BA5DBE">
              <w:rPr>
                <w:rFonts w:ascii="Cambria" w:hAnsi="Cambria"/>
                <w:sz w:val="20"/>
                <w:szCs w:val="20"/>
                <w:lang w:val="sr-Latn-RS" w:eastAsia="sr-Latn-RS"/>
              </w:rPr>
              <w:t>visoki</w:t>
            </w:r>
          </w:p>
        </w:tc>
        <w:tc>
          <w:tcPr>
            <w:tcW w:w="1806" w:type="dxa"/>
            <w:tcBorders>
              <w:top w:val="nil"/>
              <w:left w:val="nil"/>
              <w:bottom w:val="single" w:sz="4" w:space="0" w:color="808080"/>
              <w:right w:val="single" w:sz="4" w:space="0" w:color="808080" w:themeColor="background1" w:themeShade="80"/>
            </w:tcBorders>
          </w:tcPr>
          <w:p w14:paraId="7AB1416A" w14:textId="77777777" w:rsidR="00D83313" w:rsidRPr="00BA5DBE" w:rsidRDefault="00D83313" w:rsidP="009B13D5">
            <w:pPr>
              <w:jc w:val="right"/>
              <w:rPr>
                <w:rFonts w:ascii="Cambria" w:hAnsi="Cambria"/>
                <w:sz w:val="20"/>
                <w:szCs w:val="20"/>
                <w:lang w:val="sr-Latn-RS" w:eastAsia="sr-Latn-RS"/>
              </w:rPr>
            </w:pPr>
            <w:r w:rsidRPr="00BA5DBE">
              <w:rPr>
                <w:rFonts w:ascii="Cambria" w:hAnsi="Cambria"/>
                <w:sz w:val="20"/>
                <w:szCs w:val="20"/>
              </w:rPr>
              <w:t>656.095</w:t>
            </w:r>
          </w:p>
        </w:tc>
        <w:tc>
          <w:tcPr>
            <w:tcW w:w="1896" w:type="dxa"/>
            <w:gridSpan w:val="2"/>
            <w:tcBorders>
              <w:top w:val="nil"/>
              <w:left w:val="nil"/>
              <w:bottom w:val="single" w:sz="4" w:space="0" w:color="808080"/>
              <w:right w:val="single" w:sz="4" w:space="0" w:color="808080"/>
            </w:tcBorders>
            <w:shd w:val="clear" w:color="auto" w:fill="auto"/>
          </w:tcPr>
          <w:p w14:paraId="7D277AD6" w14:textId="77777777" w:rsidR="00D83313" w:rsidRPr="00BA5DBE" w:rsidRDefault="00D83313" w:rsidP="009B13D5">
            <w:pPr>
              <w:jc w:val="right"/>
              <w:rPr>
                <w:rFonts w:ascii="Cambria" w:hAnsi="Cambria"/>
                <w:sz w:val="20"/>
                <w:szCs w:val="20"/>
                <w:lang w:val="sr-Latn-RS" w:eastAsia="sr-Latn-RS"/>
              </w:rPr>
            </w:pPr>
            <w:r w:rsidRPr="00BA5DBE">
              <w:rPr>
                <w:rFonts w:ascii="Cambria" w:hAnsi="Cambria"/>
                <w:sz w:val="20"/>
                <w:szCs w:val="20"/>
              </w:rPr>
              <w:t>11,69%</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6EA06358" w14:textId="77777777" w:rsidR="00D83313" w:rsidRPr="00BA5DBE" w:rsidRDefault="00D83313" w:rsidP="009B13D5">
            <w:pPr>
              <w:ind w:left="-212" w:hanging="567"/>
              <w:jc w:val="right"/>
              <w:rPr>
                <w:rFonts w:ascii="Cambria" w:hAnsi="Cambria"/>
                <w:sz w:val="20"/>
                <w:szCs w:val="20"/>
                <w:lang w:val="sr-Latn-RS" w:eastAsia="sr-Latn-RS"/>
              </w:rPr>
            </w:pPr>
            <w:r w:rsidRPr="00BA5DBE">
              <w:rPr>
                <w:rFonts w:ascii="Cambria" w:hAnsi="Cambria"/>
                <w:sz w:val="20"/>
                <w:szCs w:val="20"/>
              </w:rPr>
              <w:t>2.825.888</w:t>
            </w:r>
          </w:p>
        </w:tc>
        <w:tc>
          <w:tcPr>
            <w:tcW w:w="1969" w:type="dxa"/>
            <w:tcBorders>
              <w:top w:val="nil"/>
              <w:left w:val="nil"/>
              <w:bottom w:val="single" w:sz="4" w:space="0" w:color="808080"/>
              <w:right w:val="single" w:sz="4" w:space="0" w:color="808080"/>
            </w:tcBorders>
            <w:shd w:val="clear" w:color="auto" w:fill="auto"/>
          </w:tcPr>
          <w:p w14:paraId="1A100DB3" w14:textId="77777777" w:rsidR="00D83313" w:rsidRPr="00BA5DBE" w:rsidRDefault="00D83313" w:rsidP="009B13D5">
            <w:pPr>
              <w:ind w:left="-212" w:hanging="567"/>
              <w:jc w:val="right"/>
              <w:rPr>
                <w:rFonts w:ascii="Cambria" w:hAnsi="Cambria"/>
                <w:sz w:val="20"/>
                <w:szCs w:val="20"/>
                <w:lang w:val="sr-Latn-RS" w:eastAsia="sr-Latn-RS"/>
              </w:rPr>
            </w:pPr>
            <w:r w:rsidRPr="00BA5DBE">
              <w:rPr>
                <w:rFonts w:ascii="Cambria" w:hAnsi="Cambria"/>
                <w:sz w:val="20"/>
                <w:szCs w:val="20"/>
              </w:rPr>
              <w:t>51,90%</w:t>
            </w:r>
          </w:p>
        </w:tc>
      </w:tr>
      <w:tr w:rsidR="00D83313" w:rsidRPr="00BA5DBE" w14:paraId="72DEBD0D" w14:textId="77777777" w:rsidTr="009B13D5">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59C10777" w14:textId="77777777" w:rsidR="00D83313" w:rsidRPr="00BA5DBE" w:rsidRDefault="00D83313" w:rsidP="009B13D5">
            <w:pPr>
              <w:rPr>
                <w:rFonts w:ascii="Cambria" w:hAnsi="Cambria"/>
                <w:sz w:val="20"/>
                <w:szCs w:val="20"/>
                <w:lang w:val="sr-Latn-RS" w:eastAsia="sr-Latn-RS"/>
              </w:rPr>
            </w:pPr>
            <w:r w:rsidRPr="00BA5DBE">
              <w:rPr>
                <w:rFonts w:ascii="Cambria" w:hAnsi="Cambria"/>
                <w:sz w:val="20"/>
                <w:szCs w:val="20"/>
                <w:lang w:val="sr-Latn-RS" w:eastAsia="sr-Latn-RS"/>
              </w:rPr>
              <w:t>umjeren</w:t>
            </w:r>
          </w:p>
        </w:tc>
        <w:tc>
          <w:tcPr>
            <w:tcW w:w="1806" w:type="dxa"/>
            <w:tcBorders>
              <w:top w:val="nil"/>
              <w:left w:val="nil"/>
              <w:bottom w:val="single" w:sz="4" w:space="0" w:color="808080"/>
              <w:right w:val="single" w:sz="4" w:space="0" w:color="808080" w:themeColor="background1" w:themeShade="80"/>
            </w:tcBorders>
          </w:tcPr>
          <w:p w14:paraId="5D48448F" w14:textId="77777777" w:rsidR="00D83313" w:rsidRPr="00BA5DBE" w:rsidRDefault="00D83313" w:rsidP="009B13D5">
            <w:pPr>
              <w:jc w:val="right"/>
              <w:rPr>
                <w:rFonts w:ascii="Cambria" w:hAnsi="Cambria"/>
                <w:sz w:val="20"/>
                <w:szCs w:val="20"/>
                <w:lang w:val="sr-Latn-RS" w:eastAsia="sr-Latn-RS"/>
              </w:rPr>
            </w:pPr>
            <w:r w:rsidRPr="00BA5DBE">
              <w:rPr>
                <w:rFonts w:ascii="Cambria" w:hAnsi="Cambria"/>
                <w:sz w:val="20"/>
                <w:szCs w:val="20"/>
              </w:rPr>
              <w:t>4.336.084</w:t>
            </w:r>
          </w:p>
        </w:tc>
        <w:tc>
          <w:tcPr>
            <w:tcW w:w="1896" w:type="dxa"/>
            <w:gridSpan w:val="2"/>
            <w:tcBorders>
              <w:top w:val="nil"/>
              <w:left w:val="nil"/>
              <w:bottom w:val="single" w:sz="4" w:space="0" w:color="808080"/>
              <w:right w:val="single" w:sz="4" w:space="0" w:color="808080"/>
            </w:tcBorders>
            <w:shd w:val="clear" w:color="auto" w:fill="auto"/>
          </w:tcPr>
          <w:p w14:paraId="387B041B" w14:textId="77777777" w:rsidR="00D83313" w:rsidRPr="00BA5DBE" w:rsidRDefault="00D83313" w:rsidP="009B13D5">
            <w:pPr>
              <w:jc w:val="right"/>
              <w:rPr>
                <w:rFonts w:ascii="Cambria" w:hAnsi="Cambria"/>
                <w:sz w:val="20"/>
                <w:szCs w:val="20"/>
                <w:lang w:val="sr-Latn-RS" w:eastAsia="sr-Latn-RS"/>
              </w:rPr>
            </w:pPr>
            <w:r w:rsidRPr="00BA5DBE">
              <w:rPr>
                <w:rFonts w:ascii="Cambria" w:hAnsi="Cambria"/>
                <w:sz w:val="20"/>
                <w:szCs w:val="20"/>
              </w:rPr>
              <w:t>77,26%</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625957B3" w14:textId="77777777" w:rsidR="00D83313" w:rsidRPr="00BA5DBE" w:rsidRDefault="00D83313" w:rsidP="009B13D5">
            <w:pPr>
              <w:ind w:left="-212" w:hanging="567"/>
              <w:jc w:val="right"/>
              <w:rPr>
                <w:rFonts w:ascii="Cambria" w:hAnsi="Cambria"/>
                <w:sz w:val="20"/>
                <w:szCs w:val="20"/>
                <w:lang w:val="sr-Latn-RS" w:eastAsia="sr-Latn-RS"/>
              </w:rPr>
            </w:pPr>
            <w:r w:rsidRPr="00BA5DBE">
              <w:rPr>
                <w:rFonts w:ascii="Cambria" w:hAnsi="Cambria"/>
                <w:sz w:val="20"/>
                <w:szCs w:val="20"/>
              </w:rPr>
              <w:t>635.993</w:t>
            </w:r>
          </w:p>
        </w:tc>
        <w:tc>
          <w:tcPr>
            <w:tcW w:w="1969" w:type="dxa"/>
            <w:tcBorders>
              <w:top w:val="nil"/>
              <w:left w:val="nil"/>
              <w:bottom w:val="single" w:sz="4" w:space="0" w:color="808080"/>
              <w:right w:val="single" w:sz="4" w:space="0" w:color="808080"/>
            </w:tcBorders>
            <w:shd w:val="clear" w:color="auto" w:fill="auto"/>
          </w:tcPr>
          <w:p w14:paraId="18864A57" w14:textId="77777777" w:rsidR="00D83313" w:rsidRPr="00BA5DBE" w:rsidRDefault="00D83313" w:rsidP="009B13D5">
            <w:pPr>
              <w:ind w:left="-212" w:hanging="567"/>
              <w:jc w:val="right"/>
              <w:rPr>
                <w:rFonts w:ascii="Cambria" w:hAnsi="Cambria"/>
                <w:sz w:val="20"/>
                <w:szCs w:val="20"/>
                <w:lang w:val="sr-Latn-RS" w:eastAsia="sr-Latn-RS"/>
              </w:rPr>
            </w:pPr>
            <w:r w:rsidRPr="00BA5DBE">
              <w:rPr>
                <w:rFonts w:ascii="Cambria" w:hAnsi="Cambria"/>
                <w:sz w:val="20"/>
                <w:szCs w:val="20"/>
              </w:rPr>
              <w:t>11,68%</w:t>
            </w:r>
          </w:p>
        </w:tc>
      </w:tr>
      <w:tr w:rsidR="00D83313" w:rsidRPr="00BA5DBE" w14:paraId="04688DD2" w14:textId="77777777" w:rsidTr="009B13D5">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66078692" w14:textId="77777777" w:rsidR="00D83313" w:rsidRPr="00BA5DBE" w:rsidRDefault="00D83313" w:rsidP="009B13D5">
            <w:pPr>
              <w:rPr>
                <w:rFonts w:ascii="Cambria" w:hAnsi="Cambria"/>
                <w:sz w:val="20"/>
                <w:szCs w:val="20"/>
                <w:lang w:val="sr-Latn-RS" w:eastAsia="sr-Latn-RS"/>
              </w:rPr>
            </w:pPr>
            <w:r w:rsidRPr="00BA5DBE">
              <w:rPr>
                <w:rFonts w:ascii="Cambria" w:hAnsi="Cambria"/>
                <w:sz w:val="20"/>
                <w:szCs w:val="20"/>
                <w:lang w:val="sr-Latn-RS" w:eastAsia="sr-Latn-RS"/>
              </w:rPr>
              <w:t>niski</w:t>
            </w:r>
          </w:p>
        </w:tc>
        <w:tc>
          <w:tcPr>
            <w:tcW w:w="1806" w:type="dxa"/>
            <w:tcBorders>
              <w:top w:val="nil"/>
              <w:left w:val="nil"/>
              <w:bottom w:val="single" w:sz="4" w:space="0" w:color="808080"/>
              <w:right w:val="single" w:sz="4" w:space="0" w:color="808080" w:themeColor="background1" w:themeShade="80"/>
            </w:tcBorders>
          </w:tcPr>
          <w:p w14:paraId="49C269C7" w14:textId="77777777" w:rsidR="00D83313" w:rsidRPr="00BA5DBE" w:rsidRDefault="00D83313" w:rsidP="009B13D5">
            <w:pPr>
              <w:jc w:val="right"/>
              <w:rPr>
                <w:rFonts w:ascii="Cambria" w:hAnsi="Cambria"/>
                <w:sz w:val="20"/>
                <w:szCs w:val="20"/>
                <w:lang w:val="sr-Latn-RS" w:eastAsia="sr-Latn-RS"/>
              </w:rPr>
            </w:pPr>
            <w:r w:rsidRPr="00BA5DBE">
              <w:rPr>
                <w:rFonts w:ascii="Cambria" w:hAnsi="Cambria"/>
                <w:sz w:val="20"/>
                <w:szCs w:val="20"/>
              </w:rPr>
              <w:t>620.381</w:t>
            </w:r>
          </w:p>
        </w:tc>
        <w:tc>
          <w:tcPr>
            <w:tcW w:w="1896" w:type="dxa"/>
            <w:gridSpan w:val="2"/>
            <w:tcBorders>
              <w:top w:val="nil"/>
              <w:left w:val="nil"/>
              <w:bottom w:val="single" w:sz="4" w:space="0" w:color="808080"/>
              <w:right w:val="single" w:sz="4" w:space="0" w:color="808080"/>
            </w:tcBorders>
            <w:shd w:val="clear" w:color="auto" w:fill="auto"/>
          </w:tcPr>
          <w:p w14:paraId="4260CFDC" w14:textId="77777777" w:rsidR="00D83313" w:rsidRPr="00BA5DBE" w:rsidRDefault="00D83313" w:rsidP="009B13D5">
            <w:pPr>
              <w:jc w:val="right"/>
              <w:rPr>
                <w:rFonts w:ascii="Cambria" w:hAnsi="Cambria"/>
                <w:sz w:val="20"/>
                <w:szCs w:val="20"/>
                <w:lang w:val="sr-Latn-RS" w:eastAsia="sr-Latn-RS"/>
              </w:rPr>
            </w:pPr>
            <w:r w:rsidRPr="00BA5DBE">
              <w:rPr>
                <w:rFonts w:ascii="Cambria" w:hAnsi="Cambria"/>
                <w:sz w:val="20"/>
                <w:szCs w:val="20"/>
              </w:rPr>
              <w:t>11,05%</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1712F93A" w14:textId="77777777" w:rsidR="00D83313" w:rsidRPr="00BA5DBE" w:rsidRDefault="00D83313" w:rsidP="009B13D5">
            <w:pPr>
              <w:ind w:left="-212" w:hanging="567"/>
              <w:jc w:val="right"/>
              <w:rPr>
                <w:rFonts w:ascii="Cambria" w:hAnsi="Cambria"/>
                <w:sz w:val="20"/>
                <w:szCs w:val="20"/>
                <w:lang w:val="sr-Latn-RS" w:eastAsia="sr-Latn-RS"/>
              </w:rPr>
            </w:pPr>
            <w:r w:rsidRPr="00BA5DBE">
              <w:rPr>
                <w:rFonts w:ascii="Cambria" w:hAnsi="Cambria"/>
                <w:sz w:val="20"/>
                <w:szCs w:val="20"/>
              </w:rPr>
              <w:t>1.983.328</w:t>
            </w:r>
          </w:p>
        </w:tc>
        <w:tc>
          <w:tcPr>
            <w:tcW w:w="1969" w:type="dxa"/>
            <w:tcBorders>
              <w:top w:val="nil"/>
              <w:left w:val="nil"/>
              <w:bottom w:val="single" w:sz="4" w:space="0" w:color="808080"/>
              <w:right w:val="single" w:sz="4" w:space="0" w:color="808080"/>
            </w:tcBorders>
            <w:shd w:val="clear" w:color="auto" w:fill="auto"/>
          </w:tcPr>
          <w:p w14:paraId="4DEFD26D" w14:textId="77777777" w:rsidR="00D83313" w:rsidRPr="00BA5DBE" w:rsidRDefault="00D83313" w:rsidP="009B13D5">
            <w:pPr>
              <w:ind w:left="-212" w:hanging="567"/>
              <w:jc w:val="right"/>
              <w:rPr>
                <w:rFonts w:ascii="Cambria" w:hAnsi="Cambria"/>
                <w:sz w:val="20"/>
                <w:szCs w:val="20"/>
                <w:lang w:val="sr-Latn-RS" w:eastAsia="sr-Latn-RS"/>
              </w:rPr>
            </w:pPr>
            <w:r w:rsidRPr="00BA5DBE">
              <w:rPr>
                <w:rFonts w:ascii="Cambria" w:hAnsi="Cambria"/>
                <w:sz w:val="20"/>
                <w:szCs w:val="20"/>
              </w:rPr>
              <w:t>36,42%</w:t>
            </w:r>
          </w:p>
        </w:tc>
      </w:tr>
      <w:tr w:rsidR="00D83313" w:rsidRPr="00BA5DBE" w14:paraId="19EE0E33" w14:textId="77777777" w:rsidTr="009B13D5">
        <w:trPr>
          <w:trHeight w:val="215"/>
        </w:trPr>
        <w:tc>
          <w:tcPr>
            <w:tcW w:w="1680" w:type="dxa"/>
            <w:tcBorders>
              <w:top w:val="nil"/>
              <w:left w:val="single" w:sz="4" w:space="0" w:color="808080"/>
              <w:bottom w:val="single" w:sz="4" w:space="0" w:color="808080"/>
              <w:right w:val="single" w:sz="4" w:space="0" w:color="808080"/>
            </w:tcBorders>
            <w:shd w:val="clear" w:color="auto" w:fill="auto"/>
            <w:noWrap/>
            <w:vAlign w:val="center"/>
            <w:hideMark/>
          </w:tcPr>
          <w:p w14:paraId="3A156C2F" w14:textId="77777777" w:rsidR="00D83313" w:rsidRPr="00BA5DBE" w:rsidRDefault="00D83313" w:rsidP="009B13D5">
            <w:pPr>
              <w:rPr>
                <w:rFonts w:ascii="Cambria" w:hAnsi="Cambria"/>
                <w:sz w:val="20"/>
                <w:szCs w:val="20"/>
                <w:lang w:val="sr-Latn-RS" w:eastAsia="sr-Latn-RS"/>
              </w:rPr>
            </w:pPr>
            <w:r w:rsidRPr="00BA5DBE">
              <w:rPr>
                <w:rFonts w:ascii="Cambria" w:hAnsi="Cambria"/>
                <w:sz w:val="20"/>
                <w:szCs w:val="20"/>
                <w:lang w:val="sr-Latn-RS" w:eastAsia="sr-Latn-RS"/>
              </w:rPr>
              <w:t>Ukupno</w:t>
            </w:r>
          </w:p>
        </w:tc>
        <w:tc>
          <w:tcPr>
            <w:tcW w:w="1806" w:type="dxa"/>
            <w:tcBorders>
              <w:top w:val="nil"/>
              <w:left w:val="nil"/>
              <w:bottom w:val="single" w:sz="4" w:space="0" w:color="808080"/>
              <w:right w:val="single" w:sz="4" w:space="0" w:color="808080" w:themeColor="background1" w:themeShade="80"/>
            </w:tcBorders>
          </w:tcPr>
          <w:p w14:paraId="62E41812" w14:textId="77777777" w:rsidR="00D83313" w:rsidRPr="00BA5DBE" w:rsidRDefault="00D83313" w:rsidP="009B13D5">
            <w:pPr>
              <w:jc w:val="right"/>
              <w:rPr>
                <w:rFonts w:ascii="Cambria" w:hAnsi="Cambria"/>
                <w:sz w:val="20"/>
                <w:szCs w:val="20"/>
                <w:lang w:val="sr-Latn-RS" w:eastAsia="sr-Latn-RS"/>
              </w:rPr>
            </w:pPr>
            <w:r w:rsidRPr="00BA5DBE">
              <w:rPr>
                <w:rFonts w:ascii="Cambria" w:hAnsi="Cambria"/>
                <w:sz w:val="20"/>
                <w:szCs w:val="20"/>
              </w:rPr>
              <w:t>5.612.560</w:t>
            </w:r>
          </w:p>
        </w:tc>
        <w:tc>
          <w:tcPr>
            <w:tcW w:w="1896" w:type="dxa"/>
            <w:gridSpan w:val="2"/>
            <w:tcBorders>
              <w:top w:val="nil"/>
              <w:left w:val="nil"/>
              <w:bottom w:val="single" w:sz="4" w:space="0" w:color="808080"/>
              <w:right w:val="single" w:sz="4" w:space="0" w:color="808080"/>
            </w:tcBorders>
            <w:shd w:val="clear" w:color="auto" w:fill="auto"/>
          </w:tcPr>
          <w:p w14:paraId="637C51F0" w14:textId="77777777" w:rsidR="00D83313" w:rsidRPr="00BA5DBE" w:rsidRDefault="00D83313" w:rsidP="009B13D5">
            <w:pPr>
              <w:jc w:val="right"/>
              <w:rPr>
                <w:rFonts w:ascii="Cambria" w:hAnsi="Cambria"/>
                <w:sz w:val="20"/>
                <w:szCs w:val="20"/>
                <w:lang w:val="sr-Latn-RS" w:eastAsia="sr-Latn-RS"/>
              </w:rPr>
            </w:pPr>
            <w:r w:rsidRPr="00BA5DBE">
              <w:rPr>
                <w:rFonts w:ascii="Cambria" w:hAnsi="Cambria"/>
                <w:sz w:val="20"/>
                <w:szCs w:val="20"/>
              </w:rPr>
              <w:t>100,00%</w:t>
            </w:r>
          </w:p>
        </w:tc>
        <w:tc>
          <w:tcPr>
            <w:tcW w:w="1701" w:type="dxa"/>
            <w:tcBorders>
              <w:top w:val="nil"/>
              <w:left w:val="single" w:sz="4" w:space="0" w:color="808080" w:themeColor="background1" w:themeShade="80"/>
              <w:bottom w:val="single" w:sz="4" w:space="0" w:color="808080"/>
              <w:right w:val="single" w:sz="4" w:space="0" w:color="808080"/>
            </w:tcBorders>
            <w:shd w:val="clear" w:color="auto" w:fill="auto"/>
          </w:tcPr>
          <w:p w14:paraId="33605781" w14:textId="77777777" w:rsidR="00D83313" w:rsidRPr="00BA5DBE" w:rsidRDefault="00D83313" w:rsidP="009B13D5">
            <w:pPr>
              <w:ind w:left="-212" w:hanging="567"/>
              <w:jc w:val="right"/>
              <w:rPr>
                <w:rFonts w:ascii="Cambria" w:hAnsi="Cambria"/>
                <w:sz w:val="20"/>
                <w:szCs w:val="20"/>
                <w:lang w:val="sr-Latn-RS" w:eastAsia="sr-Latn-RS"/>
              </w:rPr>
            </w:pPr>
            <w:r w:rsidRPr="00BA5DBE">
              <w:rPr>
                <w:rFonts w:ascii="Cambria" w:hAnsi="Cambria"/>
                <w:sz w:val="20"/>
                <w:szCs w:val="20"/>
              </w:rPr>
              <w:t>5.445.209</w:t>
            </w:r>
          </w:p>
        </w:tc>
        <w:tc>
          <w:tcPr>
            <w:tcW w:w="1969" w:type="dxa"/>
            <w:tcBorders>
              <w:top w:val="nil"/>
              <w:left w:val="nil"/>
              <w:bottom w:val="single" w:sz="4" w:space="0" w:color="808080"/>
              <w:right w:val="single" w:sz="4" w:space="0" w:color="808080"/>
            </w:tcBorders>
            <w:shd w:val="clear" w:color="auto" w:fill="auto"/>
          </w:tcPr>
          <w:p w14:paraId="1209B83F" w14:textId="77777777" w:rsidR="00D83313" w:rsidRPr="00BA5DBE" w:rsidRDefault="00D83313" w:rsidP="009B13D5">
            <w:pPr>
              <w:ind w:left="-212" w:hanging="567"/>
              <w:jc w:val="right"/>
              <w:rPr>
                <w:rFonts w:ascii="Cambria" w:hAnsi="Cambria"/>
                <w:sz w:val="20"/>
                <w:szCs w:val="20"/>
                <w:lang w:val="sr-Latn-RS" w:eastAsia="sr-Latn-RS"/>
              </w:rPr>
            </w:pPr>
            <w:r w:rsidRPr="00BA5DBE">
              <w:rPr>
                <w:rFonts w:ascii="Cambria" w:hAnsi="Cambria"/>
                <w:sz w:val="20"/>
                <w:szCs w:val="20"/>
              </w:rPr>
              <w:t>100,00%</w:t>
            </w:r>
          </w:p>
        </w:tc>
      </w:tr>
    </w:tbl>
    <w:p w14:paraId="5CA36EAD" w14:textId="77777777" w:rsidR="00D83313" w:rsidRPr="00BB3DDD" w:rsidRDefault="00D83313" w:rsidP="00D83313">
      <w:pPr>
        <w:jc w:val="both"/>
        <w:rPr>
          <w:rFonts w:ascii="Cambria" w:hAnsi="Cambria"/>
        </w:rPr>
      </w:pPr>
    </w:p>
    <w:p w14:paraId="04D9CCE0" w14:textId="77777777" w:rsidR="00D83313" w:rsidRPr="00BA5DBE" w:rsidRDefault="00D83313" w:rsidP="00D83313">
      <w:pPr>
        <w:ind w:firstLine="708"/>
        <w:jc w:val="both"/>
        <w:rPr>
          <w:rFonts w:ascii="Cambria" w:hAnsi="Cambria"/>
          <w:lang w:val="bs-Latn-BA"/>
        </w:rPr>
      </w:pPr>
      <w:proofErr w:type="spellStart"/>
      <w:r w:rsidRPr="00BB3DDD">
        <w:rPr>
          <w:rFonts w:ascii="Cambria" w:hAnsi="Cambria"/>
        </w:rPr>
        <w:t>Rizik</w:t>
      </w:r>
      <w:proofErr w:type="spellEnd"/>
      <w:r w:rsidRPr="00BB3DDD">
        <w:rPr>
          <w:rFonts w:ascii="Cambria" w:hAnsi="Cambria"/>
        </w:rPr>
        <w:t xml:space="preserve"> se </w:t>
      </w:r>
      <w:proofErr w:type="spellStart"/>
      <w:r w:rsidRPr="00BB3DDD">
        <w:rPr>
          <w:rFonts w:ascii="Cambria" w:hAnsi="Cambria"/>
        </w:rPr>
        <w:t>prati</w:t>
      </w:r>
      <w:proofErr w:type="spellEnd"/>
      <w:r w:rsidRPr="00BB3DDD">
        <w:rPr>
          <w:rFonts w:ascii="Cambria" w:hAnsi="Cambria"/>
        </w:rPr>
        <w:t xml:space="preserve"> </w:t>
      </w:r>
      <w:proofErr w:type="spellStart"/>
      <w:r w:rsidRPr="00BB3DDD">
        <w:rPr>
          <w:rFonts w:ascii="Cambria" w:hAnsi="Cambria"/>
        </w:rPr>
        <w:t>i</w:t>
      </w:r>
      <w:proofErr w:type="spellEnd"/>
      <w:r w:rsidRPr="00BB3DDD">
        <w:rPr>
          <w:rFonts w:ascii="Cambria" w:hAnsi="Cambria"/>
        </w:rPr>
        <w:t xml:space="preserve"> </w:t>
      </w:r>
      <w:proofErr w:type="spellStart"/>
      <w:r w:rsidRPr="00BB3DDD">
        <w:rPr>
          <w:rFonts w:ascii="Cambria" w:hAnsi="Cambria"/>
        </w:rPr>
        <w:t>ocjenjuje</w:t>
      </w:r>
      <w:proofErr w:type="spellEnd"/>
      <w:r w:rsidRPr="00BB3DDD">
        <w:rPr>
          <w:rFonts w:ascii="Cambria" w:hAnsi="Cambria"/>
        </w:rPr>
        <w:t xml:space="preserve"> </w:t>
      </w:r>
      <w:proofErr w:type="spellStart"/>
      <w:r w:rsidRPr="00BB3DDD">
        <w:rPr>
          <w:rFonts w:ascii="Cambria" w:hAnsi="Cambria"/>
        </w:rPr>
        <w:t>na</w:t>
      </w:r>
      <w:proofErr w:type="spellEnd"/>
      <w:r w:rsidRPr="00BB3DDD">
        <w:rPr>
          <w:rFonts w:ascii="Cambria" w:hAnsi="Cambria"/>
        </w:rPr>
        <w:t xml:space="preserve"> </w:t>
      </w:r>
      <w:proofErr w:type="spellStart"/>
      <w:r w:rsidRPr="00BB3DDD">
        <w:rPr>
          <w:rFonts w:ascii="Cambria" w:hAnsi="Cambria"/>
        </w:rPr>
        <w:t>nivou</w:t>
      </w:r>
      <w:proofErr w:type="spellEnd"/>
      <w:r w:rsidRPr="00BB3DDD">
        <w:rPr>
          <w:rFonts w:ascii="Cambria" w:hAnsi="Cambria"/>
        </w:rPr>
        <w:t xml:space="preserve"> </w:t>
      </w:r>
      <w:proofErr w:type="spellStart"/>
      <w:proofErr w:type="gramStart"/>
      <w:r w:rsidRPr="00BB3DDD">
        <w:rPr>
          <w:rFonts w:ascii="Cambria" w:hAnsi="Cambria"/>
        </w:rPr>
        <w:t>svaka</w:t>
      </w:r>
      <w:proofErr w:type="spellEnd"/>
      <w:r w:rsidRPr="00BB3DDD">
        <w:rPr>
          <w:rFonts w:ascii="Cambria" w:hAnsi="Cambria"/>
        </w:rPr>
        <w:t xml:space="preserve">  od</w:t>
      </w:r>
      <w:proofErr w:type="gramEnd"/>
      <w:r w:rsidRPr="00BB3DDD">
        <w:rPr>
          <w:rFonts w:ascii="Cambria" w:hAnsi="Cambria"/>
        </w:rPr>
        <w:t xml:space="preserve"> 3 </w:t>
      </w:r>
      <w:proofErr w:type="spellStart"/>
      <w:r w:rsidRPr="00BB3DDD">
        <w:rPr>
          <w:rFonts w:ascii="Cambria" w:hAnsi="Cambria"/>
        </w:rPr>
        <w:t>mjeseca</w:t>
      </w:r>
      <w:proofErr w:type="spellEnd"/>
      <w:r w:rsidRPr="00BB3DDD">
        <w:rPr>
          <w:rFonts w:ascii="Cambria" w:hAnsi="Cambria"/>
        </w:rPr>
        <w:t xml:space="preserve">. </w:t>
      </w:r>
      <w:r w:rsidRPr="00BB3DDD">
        <w:rPr>
          <w:rFonts w:ascii="Cambria" w:hAnsi="Cambria"/>
          <w:lang w:val="bs-Latn-BA"/>
        </w:rPr>
        <w:t xml:space="preserve">Kako </w:t>
      </w:r>
      <w:r w:rsidRPr="008A5056">
        <w:rPr>
          <w:rFonts w:ascii="Cambria" w:hAnsi="Cambria"/>
          <w:lang w:val="bs-Latn-BA"/>
        </w:rPr>
        <w:t xml:space="preserve">je </w:t>
      </w:r>
      <w:r>
        <w:rPr>
          <w:rFonts w:ascii="Cambria" w:hAnsi="Cambria"/>
          <w:lang w:val="bs-Latn-BA"/>
        </w:rPr>
        <w:t>visok</w:t>
      </w:r>
      <w:r w:rsidRPr="008A5056">
        <w:rPr>
          <w:rFonts w:ascii="Cambria" w:hAnsi="Cambria"/>
          <w:lang w:val="bs-Latn-BA"/>
        </w:rPr>
        <w:t xml:space="preserve"> nivo rizika dominantan</w:t>
      </w:r>
      <w:r w:rsidRPr="00BB3DDD">
        <w:rPr>
          <w:rFonts w:ascii="Cambria" w:hAnsi="Cambria"/>
          <w:lang w:val="bs-Latn-BA"/>
        </w:rPr>
        <w:t xml:space="preserve">, u skladu sa internim procedurama rizik promjene cijena finansijskih instrumenata je </w:t>
      </w:r>
      <w:r w:rsidRPr="00BA5DBE">
        <w:rPr>
          <w:rFonts w:ascii="Cambria" w:hAnsi="Cambria"/>
          <w:lang w:val="bs-Latn-BA"/>
        </w:rPr>
        <w:t>visok</w:t>
      </w:r>
    </w:p>
    <w:p w14:paraId="329561AD" w14:textId="77777777" w:rsidR="00D83313" w:rsidRPr="00BB3DDD" w:rsidRDefault="00D83313" w:rsidP="00D83313">
      <w:pPr>
        <w:ind w:firstLine="708"/>
        <w:jc w:val="both"/>
        <w:rPr>
          <w:rFonts w:ascii="Cambria" w:hAnsi="Cambria"/>
        </w:rPr>
      </w:pPr>
      <w:r w:rsidRPr="00BB3DDD">
        <w:rPr>
          <w:rFonts w:ascii="Cambria" w:hAnsi="Cambria"/>
        </w:rPr>
        <w:t xml:space="preserve">Fond ne </w:t>
      </w:r>
      <w:proofErr w:type="spellStart"/>
      <w:r w:rsidRPr="00BB3DDD">
        <w:rPr>
          <w:rFonts w:ascii="Cambria" w:hAnsi="Cambria"/>
        </w:rPr>
        <w:t>može</w:t>
      </w:r>
      <w:proofErr w:type="spellEnd"/>
      <w:r w:rsidRPr="00BB3DDD">
        <w:rPr>
          <w:rFonts w:ascii="Cambria" w:hAnsi="Cambria"/>
        </w:rPr>
        <w:t xml:space="preserve"> </w:t>
      </w:r>
      <w:proofErr w:type="spellStart"/>
      <w:r w:rsidRPr="00BB3DDD">
        <w:rPr>
          <w:rFonts w:ascii="Cambria" w:hAnsi="Cambria"/>
        </w:rPr>
        <w:t>direktno</w:t>
      </w:r>
      <w:proofErr w:type="spellEnd"/>
      <w:r w:rsidRPr="00BB3DDD">
        <w:rPr>
          <w:rFonts w:ascii="Cambria" w:hAnsi="Cambria"/>
        </w:rPr>
        <w:t xml:space="preserve"> </w:t>
      </w:r>
      <w:proofErr w:type="spellStart"/>
      <w:r w:rsidRPr="00BB3DDD">
        <w:rPr>
          <w:rFonts w:ascii="Cambria" w:hAnsi="Cambria"/>
        </w:rPr>
        <w:t>uticati</w:t>
      </w:r>
      <w:proofErr w:type="spellEnd"/>
      <w:r w:rsidRPr="00BB3DDD">
        <w:rPr>
          <w:rFonts w:ascii="Cambria" w:hAnsi="Cambria"/>
        </w:rPr>
        <w:t xml:space="preserve"> </w:t>
      </w:r>
      <w:proofErr w:type="spellStart"/>
      <w:r w:rsidRPr="00BB3DDD">
        <w:rPr>
          <w:rFonts w:ascii="Cambria" w:hAnsi="Cambria"/>
        </w:rPr>
        <w:t>na</w:t>
      </w:r>
      <w:proofErr w:type="spellEnd"/>
      <w:r w:rsidRPr="00BB3DDD">
        <w:rPr>
          <w:rFonts w:ascii="Cambria" w:hAnsi="Cambria"/>
        </w:rPr>
        <w:t xml:space="preserve"> </w:t>
      </w:r>
      <w:proofErr w:type="spellStart"/>
      <w:r w:rsidRPr="00BB3DDD">
        <w:rPr>
          <w:rFonts w:ascii="Cambria" w:hAnsi="Cambria"/>
        </w:rPr>
        <w:t>cijenu</w:t>
      </w:r>
      <w:proofErr w:type="spellEnd"/>
      <w:r w:rsidRPr="00BB3DDD">
        <w:rPr>
          <w:rFonts w:ascii="Cambria" w:hAnsi="Cambria"/>
        </w:rPr>
        <w:t xml:space="preserve"> </w:t>
      </w:r>
      <w:proofErr w:type="spellStart"/>
      <w:r w:rsidRPr="00BB3DDD">
        <w:rPr>
          <w:rFonts w:ascii="Cambria" w:hAnsi="Cambria"/>
        </w:rPr>
        <w:t>finansijskog</w:t>
      </w:r>
      <w:proofErr w:type="spellEnd"/>
      <w:r w:rsidRPr="00BB3DDD">
        <w:rPr>
          <w:rFonts w:ascii="Cambria" w:hAnsi="Cambria"/>
        </w:rPr>
        <w:t xml:space="preserve"> </w:t>
      </w:r>
      <w:proofErr w:type="spellStart"/>
      <w:r w:rsidRPr="00BB3DDD">
        <w:rPr>
          <w:rFonts w:ascii="Cambria" w:hAnsi="Cambria"/>
        </w:rPr>
        <w:t>instrumenta</w:t>
      </w:r>
      <w:proofErr w:type="spellEnd"/>
      <w:r w:rsidRPr="00BB3DDD">
        <w:rPr>
          <w:rFonts w:ascii="Cambria" w:hAnsi="Cambria"/>
        </w:rPr>
        <w:t xml:space="preserve">, pa to </w:t>
      </w:r>
      <w:proofErr w:type="spellStart"/>
      <w:r w:rsidRPr="00BB3DDD">
        <w:rPr>
          <w:rFonts w:ascii="Cambria" w:hAnsi="Cambria"/>
        </w:rPr>
        <w:t>čini</w:t>
      </w:r>
      <w:proofErr w:type="spellEnd"/>
      <w:r w:rsidRPr="00BB3DDD">
        <w:rPr>
          <w:rFonts w:ascii="Cambria" w:hAnsi="Cambria"/>
        </w:rPr>
        <w:t xml:space="preserve"> </w:t>
      </w:r>
      <w:proofErr w:type="spellStart"/>
      <w:r w:rsidRPr="00BB3DDD">
        <w:rPr>
          <w:rFonts w:ascii="Cambria" w:hAnsi="Cambria"/>
        </w:rPr>
        <w:t>diversifikacijom</w:t>
      </w:r>
      <w:proofErr w:type="spellEnd"/>
      <w:r w:rsidRPr="00BB3DDD">
        <w:rPr>
          <w:rFonts w:ascii="Cambria" w:hAnsi="Cambria"/>
        </w:rPr>
        <w:t xml:space="preserve"> </w:t>
      </w:r>
      <w:proofErr w:type="spellStart"/>
      <w:r w:rsidRPr="00BB3DDD">
        <w:rPr>
          <w:rFonts w:ascii="Cambria" w:hAnsi="Cambria"/>
        </w:rPr>
        <w:t>svog</w:t>
      </w:r>
      <w:proofErr w:type="spellEnd"/>
      <w:r w:rsidRPr="00BB3DDD">
        <w:rPr>
          <w:rFonts w:ascii="Cambria" w:hAnsi="Cambria"/>
        </w:rPr>
        <w:t xml:space="preserve"> </w:t>
      </w:r>
      <w:proofErr w:type="spellStart"/>
      <w:r w:rsidRPr="00BB3DDD">
        <w:rPr>
          <w:rFonts w:ascii="Cambria" w:hAnsi="Cambria"/>
        </w:rPr>
        <w:t>portfelja</w:t>
      </w:r>
      <w:proofErr w:type="spellEnd"/>
      <w:r w:rsidRPr="00BB3DDD">
        <w:rPr>
          <w:rFonts w:ascii="Cambria" w:hAnsi="Cambria"/>
        </w:rPr>
        <w:t>.</w:t>
      </w:r>
    </w:p>
    <w:p w14:paraId="27D0FB72" w14:textId="77777777" w:rsidR="00D83313" w:rsidRPr="00BB3DDD" w:rsidRDefault="00D83313" w:rsidP="00D83313">
      <w:pPr>
        <w:ind w:firstLine="708"/>
        <w:jc w:val="both"/>
        <w:rPr>
          <w:rFonts w:ascii="Cambria" w:hAnsi="Cambria"/>
        </w:rPr>
      </w:pPr>
    </w:p>
    <w:p w14:paraId="174B16D7" w14:textId="77777777" w:rsidR="00D83313" w:rsidRPr="00BB3DDD" w:rsidRDefault="00D83313" w:rsidP="00D83313">
      <w:pPr>
        <w:rPr>
          <w:rFonts w:ascii="Cambria" w:hAnsi="Cambria"/>
          <w:b/>
          <w:bCs/>
        </w:rPr>
      </w:pPr>
      <w:r w:rsidRPr="00BB3DDD">
        <w:rPr>
          <w:rFonts w:ascii="Cambria" w:hAnsi="Cambria"/>
          <w:b/>
          <w:bCs/>
        </w:rPr>
        <w:t>-</w:t>
      </w:r>
      <w:r w:rsidRPr="00BB3DDD">
        <w:rPr>
          <w:rFonts w:ascii="Cambria" w:hAnsi="Cambria"/>
          <w:b/>
          <w:bCs/>
        </w:rPr>
        <w:tab/>
      </w:r>
      <w:proofErr w:type="spellStart"/>
      <w:r w:rsidRPr="00BB3DDD">
        <w:rPr>
          <w:rFonts w:ascii="Cambria" w:hAnsi="Cambria"/>
          <w:b/>
          <w:bCs/>
        </w:rPr>
        <w:t>Valutni</w:t>
      </w:r>
      <w:proofErr w:type="spellEnd"/>
      <w:r w:rsidRPr="00BB3DDD">
        <w:rPr>
          <w:rFonts w:ascii="Cambria" w:hAnsi="Cambria"/>
          <w:b/>
          <w:bCs/>
        </w:rPr>
        <w:t xml:space="preserve"> </w:t>
      </w:r>
      <w:proofErr w:type="spellStart"/>
      <w:r w:rsidRPr="00BB3DDD">
        <w:rPr>
          <w:rFonts w:ascii="Cambria" w:hAnsi="Cambria"/>
          <w:b/>
          <w:bCs/>
        </w:rPr>
        <w:t>rizik</w:t>
      </w:r>
      <w:proofErr w:type="spellEnd"/>
    </w:p>
    <w:p w14:paraId="36B7E217" w14:textId="64C27B0C" w:rsidR="00D83313" w:rsidRDefault="00D83313" w:rsidP="00D83313">
      <w:pPr>
        <w:ind w:firstLine="708"/>
        <w:jc w:val="both"/>
        <w:rPr>
          <w:rFonts w:ascii="Cambria" w:hAnsi="Cambria"/>
        </w:rPr>
      </w:pPr>
      <w:proofErr w:type="spellStart"/>
      <w:r w:rsidRPr="00BB3DDD">
        <w:rPr>
          <w:rFonts w:ascii="Cambria" w:hAnsi="Cambria"/>
        </w:rPr>
        <w:t>Valutni</w:t>
      </w:r>
      <w:proofErr w:type="spellEnd"/>
      <w:r w:rsidRPr="00BB3DDD">
        <w:rPr>
          <w:rFonts w:ascii="Cambria" w:hAnsi="Cambria"/>
        </w:rPr>
        <w:t xml:space="preserve"> </w:t>
      </w:r>
      <w:proofErr w:type="spellStart"/>
      <w:r w:rsidRPr="00BB3DDD">
        <w:rPr>
          <w:rFonts w:ascii="Cambria" w:hAnsi="Cambria"/>
        </w:rPr>
        <w:t>rizik</w:t>
      </w:r>
      <w:proofErr w:type="spellEnd"/>
      <w:r w:rsidRPr="00BB3DDD">
        <w:rPr>
          <w:rFonts w:ascii="Cambria" w:hAnsi="Cambria"/>
        </w:rPr>
        <w:t xml:space="preserve"> je </w:t>
      </w:r>
      <w:proofErr w:type="spellStart"/>
      <w:r w:rsidRPr="00BB3DDD">
        <w:rPr>
          <w:rFonts w:ascii="Cambria" w:hAnsi="Cambria"/>
        </w:rPr>
        <w:t>rizik</w:t>
      </w:r>
      <w:proofErr w:type="spellEnd"/>
      <w:r w:rsidRPr="00BB3DDD">
        <w:rPr>
          <w:rFonts w:ascii="Cambria" w:hAnsi="Cambria"/>
        </w:rPr>
        <w:t xml:space="preserve"> </w:t>
      </w:r>
      <w:proofErr w:type="spellStart"/>
      <w:r w:rsidRPr="00BB3DDD">
        <w:rPr>
          <w:rFonts w:ascii="Cambria" w:hAnsi="Cambria"/>
        </w:rPr>
        <w:t>gubitka</w:t>
      </w:r>
      <w:proofErr w:type="spellEnd"/>
      <w:r w:rsidRPr="00BB3DDD">
        <w:rPr>
          <w:rFonts w:ascii="Cambria" w:hAnsi="Cambria"/>
        </w:rPr>
        <w:t xml:space="preserve"> </w:t>
      </w:r>
      <w:proofErr w:type="spellStart"/>
      <w:r w:rsidRPr="00BB3DDD">
        <w:rPr>
          <w:rFonts w:ascii="Cambria" w:hAnsi="Cambria"/>
        </w:rPr>
        <w:t>vrijednosti</w:t>
      </w:r>
      <w:proofErr w:type="spellEnd"/>
      <w:r w:rsidRPr="00BB3DDD">
        <w:rPr>
          <w:rFonts w:ascii="Cambria" w:hAnsi="Cambria"/>
        </w:rPr>
        <w:t xml:space="preserve"> </w:t>
      </w:r>
      <w:proofErr w:type="spellStart"/>
      <w:r w:rsidRPr="00BB3DDD">
        <w:rPr>
          <w:rFonts w:ascii="Cambria" w:hAnsi="Cambria"/>
        </w:rPr>
        <w:t>imovine</w:t>
      </w:r>
      <w:proofErr w:type="spellEnd"/>
      <w:r w:rsidRPr="00BB3DDD">
        <w:rPr>
          <w:rFonts w:ascii="Cambria" w:hAnsi="Cambria"/>
        </w:rPr>
        <w:t xml:space="preserve"> Fonda </w:t>
      </w:r>
      <w:proofErr w:type="spellStart"/>
      <w:r w:rsidRPr="00BB3DDD">
        <w:rPr>
          <w:rFonts w:ascii="Cambria" w:hAnsi="Cambria"/>
        </w:rPr>
        <w:t>zbog</w:t>
      </w:r>
      <w:proofErr w:type="spellEnd"/>
      <w:r w:rsidRPr="00BB3DDD">
        <w:rPr>
          <w:rFonts w:ascii="Cambria" w:hAnsi="Cambria"/>
        </w:rPr>
        <w:t xml:space="preserve"> </w:t>
      </w:r>
      <w:proofErr w:type="spellStart"/>
      <w:r w:rsidRPr="00BB3DDD">
        <w:rPr>
          <w:rFonts w:ascii="Cambria" w:hAnsi="Cambria"/>
        </w:rPr>
        <w:t>promjene</w:t>
      </w:r>
      <w:proofErr w:type="spellEnd"/>
      <w:r w:rsidRPr="00BB3DDD">
        <w:rPr>
          <w:rFonts w:ascii="Cambria" w:hAnsi="Cambria"/>
        </w:rPr>
        <w:t xml:space="preserve"> </w:t>
      </w:r>
      <w:proofErr w:type="spellStart"/>
      <w:r w:rsidRPr="00BB3DDD">
        <w:rPr>
          <w:rFonts w:ascii="Cambria" w:hAnsi="Cambria"/>
        </w:rPr>
        <w:t>vrijednosti</w:t>
      </w:r>
      <w:proofErr w:type="spellEnd"/>
      <w:r w:rsidRPr="00BB3DDD">
        <w:rPr>
          <w:rFonts w:ascii="Cambria" w:hAnsi="Cambria"/>
        </w:rPr>
        <w:t xml:space="preserve"> </w:t>
      </w:r>
      <w:proofErr w:type="spellStart"/>
      <w:r w:rsidRPr="00BB3DDD">
        <w:rPr>
          <w:rFonts w:ascii="Cambria" w:hAnsi="Cambria"/>
        </w:rPr>
        <w:t>jedne</w:t>
      </w:r>
      <w:proofErr w:type="spellEnd"/>
      <w:r w:rsidRPr="00BB3DDD">
        <w:rPr>
          <w:rFonts w:ascii="Cambria" w:hAnsi="Cambria"/>
        </w:rPr>
        <w:t xml:space="preserve"> </w:t>
      </w:r>
      <w:proofErr w:type="spellStart"/>
      <w:r w:rsidRPr="00BB3DDD">
        <w:rPr>
          <w:rFonts w:ascii="Cambria" w:hAnsi="Cambria"/>
        </w:rPr>
        <w:t>valute</w:t>
      </w:r>
      <w:proofErr w:type="spellEnd"/>
      <w:r w:rsidRPr="00BB3DDD">
        <w:rPr>
          <w:rFonts w:ascii="Cambria" w:hAnsi="Cambria"/>
        </w:rPr>
        <w:t xml:space="preserve"> u </w:t>
      </w:r>
      <w:proofErr w:type="spellStart"/>
      <w:r w:rsidRPr="00BB3DDD">
        <w:rPr>
          <w:rFonts w:ascii="Cambria" w:hAnsi="Cambria"/>
        </w:rPr>
        <w:t>odnosu</w:t>
      </w:r>
      <w:proofErr w:type="spellEnd"/>
      <w:r w:rsidRPr="00BB3DDD">
        <w:rPr>
          <w:rFonts w:ascii="Cambria" w:hAnsi="Cambria"/>
        </w:rPr>
        <w:t xml:space="preserve"> </w:t>
      </w:r>
      <w:proofErr w:type="spellStart"/>
      <w:r w:rsidRPr="00BB3DDD">
        <w:rPr>
          <w:rFonts w:ascii="Cambria" w:hAnsi="Cambria"/>
        </w:rPr>
        <w:t>na</w:t>
      </w:r>
      <w:proofErr w:type="spellEnd"/>
      <w:r w:rsidRPr="00BB3DDD">
        <w:rPr>
          <w:rFonts w:ascii="Cambria" w:hAnsi="Cambria"/>
        </w:rPr>
        <w:t xml:space="preserve"> </w:t>
      </w:r>
      <w:proofErr w:type="spellStart"/>
      <w:r w:rsidRPr="00BB3DDD">
        <w:rPr>
          <w:rFonts w:ascii="Cambria" w:hAnsi="Cambria"/>
        </w:rPr>
        <w:t>drugu</w:t>
      </w:r>
      <w:proofErr w:type="spellEnd"/>
      <w:r w:rsidRPr="00BB3DDD">
        <w:rPr>
          <w:rFonts w:ascii="Cambria" w:hAnsi="Cambria"/>
        </w:rPr>
        <w:t xml:space="preserve">. </w:t>
      </w:r>
      <w:proofErr w:type="spellStart"/>
      <w:r w:rsidRPr="00BB3DDD">
        <w:rPr>
          <w:rFonts w:ascii="Cambria" w:hAnsi="Cambria"/>
        </w:rPr>
        <w:t>Službena</w:t>
      </w:r>
      <w:proofErr w:type="spellEnd"/>
      <w:r w:rsidRPr="00BB3DDD">
        <w:rPr>
          <w:rFonts w:ascii="Cambria" w:hAnsi="Cambria"/>
        </w:rPr>
        <w:t xml:space="preserve"> </w:t>
      </w:r>
      <w:proofErr w:type="spellStart"/>
      <w:r w:rsidRPr="00BB3DDD">
        <w:rPr>
          <w:rFonts w:ascii="Cambria" w:hAnsi="Cambria"/>
        </w:rPr>
        <w:t>valuta</w:t>
      </w:r>
      <w:proofErr w:type="spellEnd"/>
      <w:r w:rsidRPr="00BB3DDD">
        <w:rPr>
          <w:rFonts w:ascii="Cambria" w:hAnsi="Cambria"/>
        </w:rPr>
        <w:t xml:space="preserve"> u </w:t>
      </w:r>
      <w:proofErr w:type="spellStart"/>
      <w:r w:rsidRPr="00BB3DDD">
        <w:rPr>
          <w:rFonts w:ascii="Cambria" w:hAnsi="Cambria"/>
        </w:rPr>
        <w:t>Bosni</w:t>
      </w:r>
      <w:proofErr w:type="spellEnd"/>
      <w:r w:rsidRPr="00BB3DDD">
        <w:rPr>
          <w:rFonts w:ascii="Cambria" w:hAnsi="Cambria"/>
        </w:rPr>
        <w:t xml:space="preserve"> </w:t>
      </w:r>
      <w:proofErr w:type="spellStart"/>
      <w:r w:rsidRPr="00BB3DDD">
        <w:rPr>
          <w:rFonts w:ascii="Cambria" w:hAnsi="Cambria"/>
        </w:rPr>
        <w:t>i</w:t>
      </w:r>
      <w:proofErr w:type="spellEnd"/>
      <w:r w:rsidRPr="00BB3DDD">
        <w:rPr>
          <w:rFonts w:ascii="Cambria" w:hAnsi="Cambria"/>
        </w:rPr>
        <w:t xml:space="preserve"> </w:t>
      </w:r>
      <w:proofErr w:type="spellStart"/>
      <w:r w:rsidRPr="00BB3DDD">
        <w:rPr>
          <w:rFonts w:ascii="Cambria" w:hAnsi="Cambria"/>
        </w:rPr>
        <w:t>Hercegovini</w:t>
      </w:r>
      <w:proofErr w:type="spellEnd"/>
      <w:r w:rsidRPr="00BB3DDD">
        <w:rPr>
          <w:rFonts w:ascii="Cambria" w:hAnsi="Cambria"/>
        </w:rPr>
        <w:t xml:space="preserve"> je </w:t>
      </w:r>
      <w:proofErr w:type="spellStart"/>
      <w:r w:rsidRPr="00BB3DDD">
        <w:rPr>
          <w:rFonts w:ascii="Cambria" w:hAnsi="Cambria"/>
        </w:rPr>
        <w:t>konvertibilna</w:t>
      </w:r>
      <w:proofErr w:type="spellEnd"/>
      <w:r w:rsidRPr="00BB3DDD">
        <w:rPr>
          <w:rFonts w:ascii="Cambria" w:hAnsi="Cambria"/>
        </w:rPr>
        <w:t xml:space="preserve"> </w:t>
      </w:r>
      <w:proofErr w:type="spellStart"/>
      <w:r w:rsidRPr="00BB3DDD">
        <w:rPr>
          <w:rFonts w:ascii="Cambria" w:hAnsi="Cambria"/>
        </w:rPr>
        <w:t>marka</w:t>
      </w:r>
      <w:proofErr w:type="spellEnd"/>
      <w:r w:rsidRPr="00BB3DDD">
        <w:rPr>
          <w:rFonts w:ascii="Cambria" w:hAnsi="Cambria"/>
        </w:rPr>
        <w:t xml:space="preserve"> (KM), </w:t>
      </w:r>
      <w:proofErr w:type="gramStart"/>
      <w:r w:rsidRPr="00BB3DDD">
        <w:rPr>
          <w:rFonts w:ascii="Cambria" w:hAnsi="Cambria"/>
        </w:rPr>
        <w:t>a</w:t>
      </w:r>
      <w:proofErr w:type="gramEnd"/>
      <w:r w:rsidRPr="00BB3DDD">
        <w:rPr>
          <w:rFonts w:ascii="Cambria" w:hAnsi="Cambria"/>
        </w:rPr>
        <w:t xml:space="preserve"> </w:t>
      </w:r>
      <w:proofErr w:type="spellStart"/>
      <w:r w:rsidRPr="00BB3DDD">
        <w:rPr>
          <w:rFonts w:ascii="Cambria" w:hAnsi="Cambria"/>
        </w:rPr>
        <w:t>imovina</w:t>
      </w:r>
      <w:proofErr w:type="spellEnd"/>
      <w:r w:rsidRPr="00BB3DDD">
        <w:rPr>
          <w:rFonts w:ascii="Cambria" w:hAnsi="Cambria"/>
        </w:rPr>
        <w:t xml:space="preserve"> Fonda </w:t>
      </w:r>
      <w:proofErr w:type="spellStart"/>
      <w:r w:rsidRPr="00BB3DDD">
        <w:rPr>
          <w:rFonts w:ascii="Cambria" w:hAnsi="Cambria"/>
        </w:rPr>
        <w:t>iskazana</w:t>
      </w:r>
      <w:proofErr w:type="spellEnd"/>
      <w:r w:rsidRPr="00BB3DDD">
        <w:rPr>
          <w:rFonts w:ascii="Cambria" w:hAnsi="Cambria"/>
        </w:rPr>
        <w:t xml:space="preserve"> u </w:t>
      </w:r>
      <w:proofErr w:type="spellStart"/>
      <w:r w:rsidRPr="00BB3DDD">
        <w:rPr>
          <w:rFonts w:ascii="Cambria" w:hAnsi="Cambria"/>
        </w:rPr>
        <w:t>stranoj</w:t>
      </w:r>
      <w:proofErr w:type="spellEnd"/>
      <w:r w:rsidRPr="00BB3DDD">
        <w:rPr>
          <w:rFonts w:ascii="Cambria" w:hAnsi="Cambria"/>
        </w:rPr>
        <w:t xml:space="preserve"> </w:t>
      </w:r>
      <w:proofErr w:type="spellStart"/>
      <w:r w:rsidRPr="00BB3DDD">
        <w:rPr>
          <w:rFonts w:ascii="Cambria" w:hAnsi="Cambria"/>
        </w:rPr>
        <w:t>valuti</w:t>
      </w:r>
      <w:proofErr w:type="spellEnd"/>
      <w:r w:rsidRPr="00BB3DDD">
        <w:rPr>
          <w:rFonts w:ascii="Cambria" w:hAnsi="Cambria"/>
        </w:rPr>
        <w:t xml:space="preserve"> </w:t>
      </w:r>
      <w:proofErr w:type="spellStart"/>
      <w:r w:rsidRPr="00BB3DDD">
        <w:rPr>
          <w:rFonts w:ascii="Cambria" w:hAnsi="Cambria"/>
        </w:rPr>
        <w:t>preračunava</w:t>
      </w:r>
      <w:proofErr w:type="spellEnd"/>
      <w:r w:rsidRPr="00BB3DDD">
        <w:rPr>
          <w:rFonts w:ascii="Cambria" w:hAnsi="Cambria"/>
        </w:rPr>
        <w:t xml:space="preserve"> se u KM </w:t>
      </w:r>
      <w:proofErr w:type="spellStart"/>
      <w:r w:rsidRPr="00BB3DDD">
        <w:rPr>
          <w:rFonts w:ascii="Cambria" w:hAnsi="Cambria"/>
        </w:rPr>
        <w:t>primjenom</w:t>
      </w:r>
      <w:proofErr w:type="spellEnd"/>
      <w:r w:rsidRPr="00BB3DDD">
        <w:rPr>
          <w:rFonts w:ascii="Cambria" w:hAnsi="Cambria"/>
        </w:rPr>
        <w:t xml:space="preserve"> </w:t>
      </w:r>
      <w:proofErr w:type="spellStart"/>
      <w:r w:rsidRPr="00BB3DDD">
        <w:rPr>
          <w:rFonts w:ascii="Cambria" w:hAnsi="Cambria"/>
        </w:rPr>
        <w:t>važećeg</w:t>
      </w:r>
      <w:proofErr w:type="spellEnd"/>
      <w:r w:rsidRPr="00BB3DDD">
        <w:rPr>
          <w:rFonts w:ascii="Cambria" w:hAnsi="Cambria"/>
        </w:rPr>
        <w:t xml:space="preserve"> </w:t>
      </w:r>
      <w:proofErr w:type="spellStart"/>
      <w:r w:rsidRPr="00BB3DDD">
        <w:rPr>
          <w:rFonts w:ascii="Cambria" w:hAnsi="Cambria"/>
        </w:rPr>
        <w:t>kursa</w:t>
      </w:r>
      <w:proofErr w:type="spellEnd"/>
      <w:r w:rsidRPr="00BB3DDD">
        <w:rPr>
          <w:rFonts w:ascii="Cambria" w:hAnsi="Cambria"/>
        </w:rPr>
        <w:t xml:space="preserve"> </w:t>
      </w:r>
      <w:proofErr w:type="spellStart"/>
      <w:r w:rsidRPr="00BB3DDD">
        <w:rPr>
          <w:rFonts w:ascii="Cambria" w:hAnsi="Cambria"/>
        </w:rPr>
        <w:t>na</w:t>
      </w:r>
      <w:proofErr w:type="spellEnd"/>
      <w:r w:rsidRPr="00BB3DDD">
        <w:rPr>
          <w:rFonts w:ascii="Cambria" w:hAnsi="Cambria"/>
        </w:rPr>
        <w:t xml:space="preserve"> dan </w:t>
      </w:r>
      <w:proofErr w:type="spellStart"/>
      <w:r w:rsidRPr="00BB3DDD">
        <w:rPr>
          <w:rFonts w:ascii="Cambria" w:hAnsi="Cambria"/>
        </w:rPr>
        <w:lastRenderedPageBreak/>
        <w:t>bilansa</w:t>
      </w:r>
      <w:proofErr w:type="spellEnd"/>
      <w:r w:rsidRPr="00BB3DDD">
        <w:rPr>
          <w:rFonts w:ascii="Cambria" w:hAnsi="Cambria"/>
        </w:rPr>
        <w:t xml:space="preserve">. </w:t>
      </w:r>
      <w:proofErr w:type="spellStart"/>
      <w:r w:rsidRPr="00BB3DDD">
        <w:rPr>
          <w:rFonts w:ascii="Cambria" w:hAnsi="Cambria"/>
        </w:rPr>
        <w:t>Kursne</w:t>
      </w:r>
      <w:proofErr w:type="spellEnd"/>
      <w:r w:rsidRPr="00BB3DDD">
        <w:rPr>
          <w:rFonts w:ascii="Cambria" w:hAnsi="Cambria"/>
        </w:rPr>
        <w:t xml:space="preserve"> </w:t>
      </w:r>
      <w:proofErr w:type="spellStart"/>
      <w:r w:rsidRPr="00BB3DDD">
        <w:rPr>
          <w:rFonts w:ascii="Cambria" w:hAnsi="Cambria"/>
        </w:rPr>
        <w:t>razlike</w:t>
      </w:r>
      <w:proofErr w:type="spellEnd"/>
      <w:r w:rsidRPr="00BB3DDD">
        <w:rPr>
          <w:rFonts w:ascii="Cambria" w:hAnsi="Cambria"/>
        </w:rPr>
        <w:t xml:space="preserve"> </w:t>
      </w:r>
      <w:proofErr w:type="spellStart"/>
      <w:r w:rsidRPr="00BB3DDD">
        <w:rPr>
          <w:rFonts w:ascii="Cambria" w:hAnsi="Cambria"/>
        </w:rPr>
        <w:t>utiču</w:t>
      </w:r>
      <w:proofErr w:type="spellEnd"/>
      <w:r w:rsidRPr="00BB3DDD">
        <w:rPr>
          <w:rFonts w:ascii="Cambria" w:hAnsi="Cambria"/>
        </w:rPr>
        <w:t xml:space="preserve"> </w:t>
      </w:r>
      <w:proofErr w:type="spellStart"/>
      <w:r w:rsidRPr="00BB3DDD">
        <w:rPr>
          <w:rFonts w:ascii="Cambria" w:hAnsi="Cambria"/>
        </w:rPr>
        <w:t>na</w:t>
      </w:r>
      <w:proofErr w:type="spellEnd"/>
      <w:r w:rsidRPr="00BB3DDD">
        <w:rPr>
          <w:rFonts w:ascii="Cambria" w:hAnsi="Cambria"/>
        </w:rPr>
        <w:t xml:space="preserve"> </w:t>
      </w:r>
      <w:proofErr w:type="spellStart"/>
      <w:r w:rsidRPr="00BB3DDD">
        <w:rPr>
          <w:rFonts w:ascii="Cambria" w:hAnsi="Cambria"/>
        </w:rPr>
        <w:t>prihode</w:t>
      </w:r>
      <w:proofErr w:type="spellEnd"/>
      <w:r w:rsidRPr="00BB3DDD">
        <w:rPr>
          <w:rFonts w:ascii="Cambria" w:hAnsi="Cambria"/>
        </w:rPr>
        <w:t xml:space="preserve"> </w:t>
      </w:r>
      <w:proofErr w:type="spellStart"/>
      <w:r w:rsidRPr="00BB3DDD">
        <w:rPr>
          <w:rFonts w:ascii="Cambria" w:hAnsi="Cambria"/>
        </w:rPr>
        <w:t>fonda</w:t>
      </w:r>
      <w:proofErr w:type="spellEnd"/>
      <w:r w:rsidRPr="00BB3DDD">
        <w:rPr>
          <w:rFonts w:ascii="Cambria" w:hAnsi="Cambria"/>
        </w:rPr>
        <w:t xml:space="preserve">, </w:t>
      </w:r>
      <w:proofErr w:type="spellStart"/>
      <w:r w:rsidRPr="00BB3DDD">
        <w:rPr>
          <w:rFonts w:ascii="Cambria" w:hAnsi="Cambria"/>
        </w:rPr>
        <w:t>ali</w:t>
      </w:r>
      <w:proofErr w:type="spellEnd"/>
      <w:r w:rsidRPr="00BB3DDD">
        <w:rPr>
          <w:rFonts w:ascii="Cambria" w:hAnsi="Cambria"/>
        </w:rPr>
        <w:t xml:space="preserve"> ne </w:t>
      </w:r>
      <w:proofErr w:type="spellStart"/>
      <w:r w:rsidRPr="00BB3DDD">
        <w:rPr>
          <w:rFonts w:ascii="Cambria" w:hAnsi="Cambria"/>
        </w:rPr>
        <w:t>utiču</w:t>
      </w:r>
      <w:proofErr w:type="spellEnd"/>
      <w:r w:rsidRPr="00BB3DDD">
        <w:rPr>
          <w:rFonts w:ascii="Cambria" w:hAnsi="Cambria"/>
        </w:rPr>
        <w:t xml:space="preserve"> </w:t>
      </w:r>
      <w:proofErr w:type="spellStart"/>
      <w:r w:rsidRPr="00BB3DDD">
        <w:rPr>
          <w:rFonts w:ascii="Cambria" w:hAnsi="Cambria"/>
        </w:rPr>
        <w:t>na</w:t>
      </w:r>
      <w:proofErr w:type="spellEnd"/>
      <w:r w:rsidRPr="00BB3DDD">
        <w:rPr>
          <w:rFonts w:ascii="Cambria" w:hAnsi="Cambria"/>
        </w:rPr>
        <w:t xml:space="preserve"> </w:t>
      </w:r>
      <w:proofErr w:type="spellStart"/>
      <w:r w:rsidRPr="00BB3DDD">
        <w:rPr>
          <w:rFonts w:ascii="Cambria" w:hAnsi="Cambria"/>
        </w:rPr>
        <w:t>njegove</w:t>
      </w:r>
      <w:proofErr w:type="spellEnd"/>
      <w:r w:rsidRPr="00BB3DDD">
        <w:rPr>
          <w:rFonts w:ascii="Cambria" w:hAnsi="Cambria"/>
        </w:rPr>
        <w:t xml:space="preserve"> </w:t>
      </w:r>
      <w:proofErr w:type="spellStart"/>
      <w:r w:rsidRPr="00BB3DDD">
        <w:rPr>
          <w:rFonts w:ascii="Cambria" w:hAnsi="Cambria"/>
        </w:rPr>
        <w:t>novčane</w:t>
      </w:r>
      <w:proofErr w:type="spellEnd"/>
      <w:r w:rsidRPr="00BB3DDD">
        <w:rPr>
          <w:rFonts w:ascii="Cambria" w:hAnsi="Cambria"/>
        </w:rPr>
        <w:t xml:space="preserve"> </w:t>
      </w:r>
      <w:proofErr w:type="spellStart"/>
      <w:r w:rsidRPr="00BB3DDD">
        <w:rPr>
          <w:rFonts w:ascii="Cambria" w:hAnsi="Cambria"/>
        </w:rPr>
        <w:t>tokove</w:t>
      </w:r>
      <w:proofErr w:type="spellEnd"/>
      <w:r w:rsidRPr="00BB3DDD">
        <w:rPr>
          <w:rFonts w:ascii="Cambria" w:hAnsi="Cambria"/>
        </w:rPr>
        <w:t xml:space="preserve">. U </w:t>
      </w:r>
      <w:proofErr w:type="spellStart"/>
      <w:r w:rsidRPr="00BB3DDD">
        <w:rPr>
          <w:rFonts w:ascii="Cambria" w:hAnsi="Cambria"/>
        </w:rPr>
        <w:t>narednoj</w:t>
      </w:r>
      <w:proofErr w:type="spellEnd"/>
      <w:r w:rsidRPr="00BB3DDD">
        <w:rPr>
          <w:rFonts w:ascii="Cambria" w:hAnsi="Cambria"/>
        </w:rPr>
        <w:t xml:space="preserve"> </w:t>
      </w:r>
      <w:proofErr w:type="spellStart"/>
      <w:r w:rsidRPr="00BB3DDD">
        <w:rPr>
          <w:rFonts w:ascii="Cambria" w:hAnsi="Cambria"/>
        </w:rPr>
        <w:t>tabeli</w:t>
      </w:r>
      <w:proofErr w:type="spellEnd"/>
      <w:r w:rsidRPr="00BB3DDD">
        <w:rPr>
          <w:rFonts w:ascii="Cambria" w:hAnsi="Cambria"/>
        </w:rPr>
        <w:t xml:space="preserve"> </w:t>
      </w:r>
      <w:proofErr w:type="spellStart"/>
      <w:r w:rsidRPr="00BB3DDD">
        <w:rPr>
          <w:rFonts w:ascii="Cambria" w:hAnsi="Cambria"/>
        </w:rPr>
        <w:t>prikazana</w:t>
      </w:r>
      <w:proofErr w:type="spellEnd"/>
      <w:r w:rsidRPr="00BB3DDD">
        <w:rPr>
          <w:rFonts w:ascii="Cambria" w:hAnsi="Cambria"/>
        </w:rPr>
        <w:t xml:space="preserve"> je </w:t>
      </w:r>
      <w:proofErr w:type="spellStart"/>
      <w:r w:rsidRPr="00BB3DDD">
        <w:rPr>
          <w:rFonts w:ascii="Cambria" w:hAnsi="Cambria"/>
        </w:rPr>
        <w:t>struktura</w:t>
      </w:r>
      <w:proofErr w:type="spellEnd"/>
      <w:r w:rsidRPr="00BB3DDD">
        <w:rPr>
          <w:rFonts w:ascii="Cambria" w:hAnsi="Cambria"/>
        </w:rPr>
        <w:t xml:space="preserve"> </w:t>
      </w:r>
      <w:proofErr w:type="spellStart"/>
      <w:r w:rsidRPr="00BB3DDD">
        <w:rPr>
          <w:rFonts w:ascii="Cambria" w:hAnsi="Cambria"/>
        </w:rPr>
        <w:t>imovine</w:t>
      </w:r>
      <w:proofErr w:type="spellEnd"/>
      <w:r w:rsidRPr="00BB3DDD">
        <w:rPr>
          <w:rFonts w:ascii="Cambria" w:hAnsi="Cambria"/>
        </w:rPr>
        <w:t xml:space="preserve"> Fonda po </w:t>
      </w:r>
      <w:proofErr w:type="spellStart"/>
      <w:r w:rsidRPr="00BB3DDD">
        <w:rPr>
          <w:rFonts w:ascii="Cambria" w:hAnsi="Cambria"/>
        </w:rPr>
        <w:t>pojedinoj</w:t>
      </w:r>
      <w:proofErr w:type="spellEnd"/>
      <w:r w:rsidRPr="00BB3DDD">
        <w:rPr>
          <w:rFonts w:ascii="Cambria" w:hAnsi="Cambria"/>
        </w:rPr>
        <w:t xml:space="preserve"> </w:t>
      </w:r>
      <w:proofErr w:type="spellStart"/>
      <w:r w:rsidRPr="00BB3DDD">
        <w:rPr>
          <w:rFonts w:ascii="Cambria" w:hAnsi="Cambria"/>
        </w:rPr>
        <w:t>valuti</w:t>
      </w:r>
      <w:proofErr w:type="spellEnd"/>
      <w:r w:rsidRPr="00BB3DDD">
        <w:rPr>
          <w:rFonts w:ascii="Cambria" w:hAnsi="Cambria"/>
        </w:rPr>
        <w:t>.</w:t>
      </w:r>
    </w:p>
    <w:p w14:paraId="13F76A2E" w14:textId="77777777" w:rsidR="00D83313" w:rsidRPr="00BB3DDD" w:rsidRDefault="00D83313" w:rsidP="00D83313">
      <w:pPr>
        <w:ind w:firstLine="708"/>
        <w:jc w:val="both"/>
        <w:rPr>
          <w:rFonts w:ascii="Cambria" w:hAnsi="Cambria"/>
        </w:rPr>
      </w:pPr>
    </w:p>
    <w:p w14:paraId="476957BC" w14:textId="77777777" w:rsidR="00D83313" w:rsidRPr="00D2192F" w:rsidRDefault="00D83313" w:rsidP="00D83313">
      <w:pPr>
        <w:ind w:firstLine="720"/>
        <w:rPr>
          <w:rFonts w:ascii="Cambria" w:hAnsi="Cambria"/>
        </w:rPr>
      </w:pPr>
      <w:proofErr w:type="spellStart"/>
      <w:r w:rsidRPr="00D2192F">
        <w:rPr>
          <w:rFonts w:ascii="Cambria" w:hAnsi="Cambria"/>
        </w:rPr>
        <w:t>Pregled</w:t>
      </w:r>
      <w:proofErr w:type="spellEnd"/>
      <w:r w:rsidRPr="00D2192F">
        <w:rPr>
          <w:rFonts w:ascii="Cambria" w:hAnsi="Cambria"/>
        </w:rPr>
        <w:t xml:space="preserve"> </w:t>
      </w:r>
      <w:proofErr w:type="spellStart"/>
      <w:r w:rsidRPr="00D2192F">
        <w:rPr>
          <w:rFonts w:ascii="Cambria" w:hAnsi="Cambria"/>
        </w:rPr>
        <w:t>imovine</w:t>
      </w:r>
      <w:proofErr w:type="spellEnd"/>
      <w:r w:rsidRPr="00D2192F">
        <w:rPr>
          <w:rFonts w:ascii="Cambria" w:hAnsi="Cambria"/>
        </w:rPr>
        <w:t xml:space="preserve"> po </w:t>
      </w:r>
      <w:proofErr w:type="spellStart"/>
      <w:r w:rsidRPr="00D2192F">
        <w:rPr>
          <w:rFonts w:ascii="Cambria" w:hAnsi="Cambria"/>
        </w:rPr>
        <w:t>valutama</w:t>
      </w:r>
      <w:proofErr w:type="spellEnd"/>
      <w:r w:rsidRPr="00D2192F">
        <w:rPr>
          <w:rFonts w:ascii="Cambria" w:hAnsi="Cambria"/>
        </w:rPr>
        <w:t xml:space="preserve"> </w:t>
      </w:r>
      <w:proofErr w:type="spellStart"/>
      <w:r w:rsidRPr="00D2192F">
        <w:rPr>
          <w:rFonts w:ascii="Cambria" w:hAnsi="Cambria"/>
        </w:rPr>
        <w:t>na</w:t>
      </w:r>
      <w:proofErr w:type="spellEnd"/>
      <w:r w:rsidRPr="00D2192F">
        <w:rPr>
          <w:rFonts w:ascii="Cambria" w:hAnsi="Cambria"/>
        </w:rPr>
        <w:t xml:space="preserve"> 3</w:t>
      </w:r>
      <w:r>
        <w:rPr>
          <w:rFonts w:ascii="Cambria" w:hAnsi="Cambria"/>
        </w:rPr>
        <w:t>0</w:t>
      </w:r>
      <w:r w:rsidRPr="00D2192F">
        <w:rPr>
          <w:rFonts w:ascii="Cambria" w:hAnsi="Cambria"/>
        </w:rPr>
        <w:t>.0</w:t>
      </w:r>
      <w:r>
        <w:rPr>
          <w:rFonts w:ascii="Cambria" w:hAnsi="Cambria"/>
        </w:rPr>
        <w:t>6</w:t>
      </w:r>
      <w:r w:rsidRPr="00D2192F">
        <w:rPr>
          <w:rFonts w:ascii="Cambria" w:hAnsi="Cambria"/>
        </w:rPr>
        <w:t xml:space="preserve">.2021. </w:t>
      </w:r>
      <w:proofErr w:type="spellStart"/>
      <w:r w:rsidRPr="00D2192F">
        <w:rPr>
          <w:rFonts w:ascii="Cambria" w:hAnsi="Cambria"/>
        </w:rPr>
        <w:t>godine</w:t>
      </w:r>
      <w:proofErr w:type="spellEnd"/>
      <w:r w:rsidRPr="00D2192F">
        <w:rPr>
          <w:rFonts w:ascii="Cambria" w:hAnsi="Cambria"/>
        </w:rPr>
        <w:t>:</w:t>
      </w:r>
    </w:p>
    <w:tbl>
      <w:tblPr>
        <w:tblW w:w="10224" w:type="dxa"/>
        <w:tblLook w:val="04A0" w:firstRow="1" w:lastRow="0" w:firstColumn="1" w:lastColumn="0" w:noHBand="0" w:noVBand="1"/>
      </w:tblPr>
      <w:tblGrid>
        <w:gridCol w:w="4312"/>
        <w:gridCol w:w="1997"/>
        <w:gridCol w:w="1434"/>
        <w:gridCol w:w="2481"/>
      </w:tblGrid>
      <w:tr w:rsidR="00D83313" w:rsidRPr="00D2192F" w14:paraId="73DFD859" w14:textId="77777777" w:rsidTr="00D83313">
        <w:trPr>
          <w:trHeight w:val="501"/>
        </w:trPr>
        <w:tc>
          <w:tcPr>
            <w:tcW w:w="431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F5796CC" w14:textId="77777777" w:rsidR="00D83313" w:rsidRPr="00D2192F" w:rsidRDefault="00D83313" w:rsidP="009B13D5">
            <w:pPr>
              <w:jc w:val="center"/>
              <w:rPr>
                <w:rFonts w:ascii="Cambria" w:hAnsi="Cambria"/>
                <w:sz w:val="20"/>
                <w:szCs w:val="20"/>
                <w:lang w:val="sr-Latn-RS" w:eastAsia="sr-Latn-RS"/>
              </w:rPr>
            </w:pPr>
            <w:r w:rsidRPr="00D2192F">
              <w:rPr>
                <w:rFonts w:ascii="Cambria" w:hAnsi="Cambria"/>
                <w:sz w:val="20"/>
                <w:szCs w:val="20"/>
                <w:lang w:val="sr-Latn-RS" w:eastAsia="sr-Latn-RS"/>
              </w:rPr>
              <w:t>Opis</w:t>
            </w:r>
          </w:p>
        </w:tc>
        <w:tc>
          <w:tcPr>
            <w:tcW w:w="1997" w:type="dxa"/>
            <w:tcBorders>
              <w:top w:val="single" w:sz="4" w:space="0" w:color="808080"/>
              <w:left w:val="nil"/>
              <w:bottom w:val="single" w:sz="4" w:space="0" w:color="808080"/>
              <w:right w:val="single" w:sz="4" w:space="0" w:color="808080"/>
            </w:tcBorders>
            <w:shd w:val="clear" w:color="auto" w:fill="auto"/>
            <w:vAlign w:val="center"/>
            <w:hideMark/>
          </w:tcPr>
          <w:p w14:paraId="4E40DF3C" w14:textId="77777777" w:rsidR="00D83313" w:rsidRPr="00D2192F" w:rsidRDefault="00D83313" w:rsidP="009B13D5">
            <w:pPr>
              <w:jc w:val="center"/>
              <w:rPr>
                <w:rFonts w:ascii="Cambria" w:hAnsi="Cambria"/>
                <w:sz w:val="20"/>
                <w:szCs w:val="20"/>
                <w:lang w:val="sr-Latn-RS" w:eastAsia="sr-Latn-RS"/>
              </w:rPr>
            </w:pPr>
            <w:r w:rsidRPr="00D2192F">
              <w:rPr>
                <w:rFonts w:ascii="Cambria" w:hAnsi="Cambria"/>
                <w:sz w:val="20"/>
                <w:szCs w:val="20"/>
                <w:lang w:val="sr-Latn-RS" w:eastAsia="sr-Latn-RS"/>
              </w:rPr>
              <w:t>BAM</w:t>
            </w:r>
          </w:p>
        </w:tc>
        <w:tc>
          <w:tcPr>
            <w:tcW w:w="1434" w:type="dxa"/>
            <w:tcBorders>
              <w:top w:val="single" w:sz="4" w:space="0" w:color="808080"/>
              <w:left w:val="nil"/>
              <w:bottom w:val="single" w:sz="4" w:space="0" w:color="808080"/>
              <w:right w:val="single" w:sz="4" w:space="0" w:color="808080"/>
            </w:tcBorders>
            <w:shd w:val="clear" w:color="auto" w:fill="auto"/>
            <w:vAlign w:val="center"/>
            <w:hideMark/>
          </w:tcPr>
          <w:p w14:paraId="29C0D372" w14:textId="77777777" w:rsidR="00D83313" w:rsidRPr="00D2192F" w:rsidRDefault="00D83313" w:rsidP="009B13D5">
            <w:pPr>
              <w:jc w:val="center"/>
              <w:rPr>
                <w:rFonts w:ascii="Cambria" w:hAnsi="Cambria"/>
                <w:sz w:val="20"/>
                <w:szCs w:val="20"/>
                <w:lang w:val="sr-Latn-RS" w:eastAsia="sr-Latn-RS"/>
              </w:rPr>
            </w:pPr>
            <w:r w:rsidRPr="00D2192F">
              <w:rPr>
                <w:rFonts w:ascii="Cambria" w:hAnsi="Cambria"/>
                <w:sz w:val="20"/>
                <w:szCs w:val="20"/>
                <w:lang w:val="sr-Latn-RS" w:eastAsia="sr-Latn-RS"/>
              </w:rPr>
              <w:t>EUR</w:t>
            </w:r>
          </w:p>
        </w:tc>
        <w:tc>
          <w:tcPr>
            <w:tcW w:w="2481" w:type="dxa"/>
            <w:tcBorders>
              <w:top w:val="single" w:sz="4" w:space="0" w:color="808080"/>
              <w:left w:val="nil"/>
              <w:bottom w:val="single" w:sz="4" w:space="0" w:color="808080"/>
              <w:right w:val="single" w:sz="4" w:space="0" w:color="808080"/>
            </w:tcBorders>
            <w:shd w:val="clear" w:color="auto" w:fill="auto"/>
            <w:vAlign w:val="center"/>
            <w:hideMark/>
          </w:tcPr>
          <w:p w14:paraId="657C7D4D" w14:textId="77777777" w:rsidR="00D83313" w:rsidRPr="00D2192F" w:rsidRDefault="00D83313" w:rsidP="009B13D5">
            <w:pPr>
              <w:jc w:val="center"/>
              <w:rPr>
                <w:rFonts w:ascii="Cambria" w:hAnsi="Cambria"/>
                <w:sz w:val="20"/>
                <w:szCs w:val="20"/>
                <w:lang w:val="sr-Latn-RS" w:eastAsia="sr-Latn-RS"/>
              </w:rPr>
            </w:pPr>
            <w:r w:rsidRPr="00D2192F">
              <w:rPr>
                <w:rFonts w:ascii="Cambria" w:hAnsi="Cambria"/>
                <w:sz w:val="20"/>
                <w:szCs w:val="20"/>
                <w:lang w:val="sr-Latn-RS" w:eastAsia="sr-Latn-RS"/>
              </w:rPr>
              <w:t>Ukupna vrijednost na dan izvještavanja</w:t>
            </w:r>
          </w:p>
        </w:tc>
      </w:tr>
      <w:tr w:rsidR="00D83313" w:rsidRPr="00D2192F" w14:paraId="7F1FFB32" w14:textId="77777777" w:rsidTr="00D83313">
        <w:trPr>
          <w:trHeight w:val="196"/>
        </w:trPr>
        <w:tc>
          <w:tcPr>
            <w:tcW w:w="4312" w:type="dxa"/>
            <w:tcBorders>
              <w:top w:val="nil"/>
              <w:left w:val="single" w:sz="4" w:space="0" w:color="808080"/>
              <w:bottom w:val="single" w:sz="4" w:space="0" w:color="808080"/>
              <w:right w:val="single" w:sz="4" w:space="0" w:color="808080"/>
            </w:tcBorders>
            <w:shd w:val="clear" w:color="auto" w:fill="auto"/>
            <w:vAlign w:val="center"/>
            <w:hideMark/>
          </w:tcPr>
          <w:p w14:paraId="6D7BC551" w14:textId="77777777" w:rsidR="00D83313" w:rsidRPr="00D2192F" w:rsidRDefault="00D83313" w:rsidP="009B13D5">
            <w:pPr>
              <w:rPr>
                <w:rFonts w:ascii="Cambria" w:hAnsi="Cambria"/>
                <w:sz w:val="20"/>
                <w:szCs w:val="20"/>
                <w:lang w:val="sr-Latn-RS" w:eastAsia="sr-Latn-RS"/>
              </w:rPr>
            </w:pPr>
            <w:r w:rsidRPr="00D2192F">
              <w:rPr>
                <w:rFonts w:ascii="Cambria" w:hAnsi="Cambria"/>
                <w:sz w:val="20"/>
                <w:szCs w:val="20"/>
                <w:lang w:val="sr-Latn-RS" w:eastAsia="sr-Latn-RS"/>
              </w:rPr>
              <w:t>Akcije</w:t>
            </w:r>
          </w:p>
        </w:tc>
        <w:tc>
          <w:tcPr>
            <w:tcW w:w="1997" w:type="dxa"/>
            <w:tcBorders>
              <w:top w:val="nil"/>
              <w:left w:val="nil"/>
              <w:bottom w:val="single" w:sz="4" w:space="0" w:color="808080"/>
              <w:right w:val="single" w:sz="4" w:space="0" w:color="808080"/>
            </w:tcBorders>
            <w:shd w:val="clear" w:color="auto" w:fill="auto"/>
            <w:vAlign w:val="center"/>
            <w:hideMark/>
          </w:tcPr>
          <w:p w14:paraId="404D9F59" w14:textId="77777777" w:rsidR="00D83313" w:rsidRPr="00D2192F" w:rsidRDefault="00D83313" w:rsidP="009B13D5">
            <w:pPr>
              <w:jc w:val="right"/>
              <w:rPr>
                <w:rFonts w:ascii="Cambria" w:hAnsi="Cambria"/>
                <w:sz w:val="20"/>
                <w:szCs w:val="20"/>
                <w:lang w:val="sr-Latn-RS" w:eastAsia="sr-Latn-RS"/>
              </w:rPr>
            </w:pPr>
            <w:r w:rsidRPr="00D2192F">
              <w:rPr>
                <w:rFonts w:ascii="Cambria" w:hAnsi="Cambria"/>
                <w:sz w:val="20"/>
                <w:szCs w:val="20"/>
                <w:lang w:val="sr-Latn-RS" w:eastAsia="sr-Latn-RS"/>
              </w:rPr>
              <w:t>5.</w:t>
            </w:r>
            <w:r>
              <w:rPr>
                <w:rFonts w:ascii="Cambria" w:hAnsi="Cambria"/>
                <w:sz w:val="20"/>
                <w:szCs w:val="20"/>
                <w:lang w:val="sr-Latn-RS" w:eastAsia="sr-Latn-RS"/>
              </w:rPr>
              <w:t>444</w:t>
            </w:r>
            <w:r w:rsidRPr="00D2192F">
              <w:rPr>
                <w:rFonts w:ascii="Cambria" w:hAnsi="Cambria"/>
                <w:sz w:val="20"/>
                <w:szCs w:val="20"/>
                <w:lang w:val="sr-Latn-RS" w:eastAsia="sr-Latn-RS"/>
              </w:rPr>
              <w:t>.</w:t>
            </w:r>
            <w:r>
              <w:rPr>
                <w:rFonts w:ascii="Cambria" w:hAnsi="Cambria"/>
                <w:sz w:val="20"/>
                <w:szCs w:val="20"/>
                <w:lang w:val="sr-Latn-RS" w:eastAsia="sr-Latn-RS"/>
              </w:rPr>
              <w:t>344</w:t>
            </w:r>
            <w:r w:rsidRPr="00D2192F">
              <w:rPr>
                <w:rFonts w:ascii="Cambria" w:hAnsi="Cambria"/>
                <w:sz w:val="20"/>
                <w:szCs w:val="20"/>
                <w:lang w:val="sr-Latn-RS" w:eastAsia="sr-Latn-RS"/>
              </w:rPr>
              <w:t>,</w:t>
            </w:r>
            <w:r>
              <w:rPr>
                <w:rFonts w:ascii="Cambria" w:hAnsi="Cambria"/>
                <w:sz w:val="20"/>
                <w:szCs w:val="20"/>
                <w:lang w:val="sr-Latn-RS" w:eastAsia="sr-Latn-RS"/>
              </w:rPr>
              <w:t>95</w:t>
            </w:r>
          </w:p>
        </w:tc>
        <w:tc>
          <w:tcPr>
            <w:tcW w:w="1434" w:type="dxa"/>
            <w:tcBorders>
              <w:top w:val="nil"/>
              <w:left w:val="nil"/>
              <w:bottom w:val="single" w:sz="4" w:space="0" w:color="808080"/>
              <w:right w:val="single" w:sz="4" w:space="0" w:color="808080"/>
            </w:tcBorders>
            <w:shd w:val="clear" w:color="auto" w:fill="auto"/>
            <w:vAlign w:val="center"/>
            <w:hideMark/>
          </w:tcPr>
          <w:p w14:paraId="7CE6FAF6" w14:textId="77777777" w:rsidR="00D83313" w:rsidRPr="00D2192F" w:rsidRDefault="00D83313" w:rsidP="009B13D5">
            <w:pPr>
              <w:jc w:val="right"/>
              <w:rPr>
                <w:rFonts w:ascii="Cambria" w:hAnsi="Cambria"/>
                <w:sz w:val="20"/>
                <w:szCs w:val="20"/>
                <w:lang w:val="sr-Latn-RS" w:eastAsia="sr-Latn-RS"/>
              </w:rPr>
            </w:pPr>
            <w:r w:rsidRPr="00D2192F">
              <w:rPr>
                <w:rFonts w:ascii="Cambria" w:hAnsi="Cambria"/>
                <w:sz w:val="20"/>
                <w:szCs w:val="20"/>
                <w:lang w:val="sr-Latn-RS" w:eastAsia="sr-Latn-RS"/>
              </w:rPr>
              <w:t>864,00</w:t>
            </w:r>
          </w:p>
        </w:tc>
        <w:tc>
          <w:tcPr>
            <w:tcW w:w="2481" w:type="dxa"/>
            <w:tcBorders>
              <w:top w:val="nil"/>
              <w:left w:val="nil"/>
              <w:bottom w:val="single" w:sz="4" w:space="0" w:color="808080"/>
              <w:right w:val="single" w:sz="4" w:space="0" w:color="808080"/>
            </w:tcBorders>
            <w:shd w:val="clear" w:color="auto" w:fill="auto"/>
            <w:vAlign w:val="center"/>
            <w:hideMark/>
          </w:tcPr>
          <w:p w14:paraId="4436A335" w14:textId="77777777" w:rsidR="00D83313" w:rsidRPr="00D2192F" w:rsidRDefault="00D83313" w:rsidP="009B13D5">
            <w:pPr>
              <w:jc w:val="right"/>
              <w:rPr>
                <w:rFonts w:ascii="Cambria" w:hAnsi="Cambria"/>
                <w:sz w:val="20"/>
                <w:szCs w:val="20"/>
                <w:lang w:val="sr-Latn-RS" w:eastAsia="sr-Latn-RS"/>
              </w:rPr>
            </w:pPr>
            <w:r w:rsidRPr="00D2192F">
              <w:rPr>
                <w:rFonts w:ascii="Cambria" w:hAnsi="Cambria"/>
                <w:sz w:val="20"/>
                <w:szCs w:val="20"/>
                <w:lang w:val="sr-Latn-RS" w:eastAsia="sr-Latn-RS"/>
              </w:rPr>
              <w:t>5.</w:t>
            </w:r>
            <w:r>
              <w:rPr>
                <w:rFonts w:ascii="Cambria" w:hAnsi="Cambria"/>
                <w:sz w:val="20"/>
                <w:szCs w:val="20"/>
                <w:lang w:val="sr-Latn-RS" w:eastAsia="sr-Latn-RS"/>
              </w:rPr>
              <w:t>445</w:t>
            </w:r>
            <w:r w:rsidRPr="00D2192F">
              <w:rPr>
                <w:rFonts w:ascii="Cambria" w:hAnsi="Cambria"/>
                <w:sz w:val="20"/>
                <w:szCs w:val="20"/>
                <w:lang w:val="sr-Latn-RS" w:eastAsia="sr-Latn-RS"/>
              </w:rPr>
              <w:t>.</w:t>
            </w:r>
            <w:r>
              <w:rPr>
                <w:rFonts w:ascii="Cambria" w:hAnsi="Cambria"/>
                <w:sz w:val="20"/>
                <w:szCs w:val="20"/>
                <w:lang w:val="sr-Latn-RS" w:eastAsia="sr-Latn-RS"/>
              </w:rPr>
              <w:t>208</w:t>
            </w:r>
            <w:r w:rsidRPr="00D2192F">
              <w:rPr>
                <w:rFonts w:ascii="Cambria" w:hAnsi="Cambria"/>
                <w:sz w:val="20"/>
                <w:szCs w:val="20"/>
                <w:lang w:val="sr-Latn-RS" w:eastAsia="sr-Latn-RS"/>
              </w:rPr>
              <w:t>,</w:t>
            </w:r>
            <w:r>
              <w:rPr>
                <w:rFonts w:ascii="Cambria" w:hAnsi="Cambria"/>
                <w:sz w:val="20"/>
                <w:szCs w:val="20"/>
                <w:lang w:val="sr-Latn-RS" w:eastAsia="sr-Latn-RS"/>
              </w:rPr>
              <w:t>95</w:t>
            </w:r>
          </w:p>
        </w:tc>
      </w:tr>
      <w:tr w:rsidR="00D83313" w:rsidRPr="00D2192F" w14:paraId="15B01A50" w14:textId="77777777" w:rsidTr="00D83313">
        <w:trPr>
          <w:trHeight w:val="196"/>
        </w:trPr>
        <w:tc>
          <w:tcPr>
            <w:tcW w:w="4312" w:type="dxa"/>
            <w:tcBorders>
              <w:top w:val="nil"/>
              <w:left w:val="single" w:sz="4" w:space="0" w:color="808080"/>
              <w:bottom w:val="single" w:sz="4" w:space="0" w:color="808080"/>
              <w:right w:val="single" w:sz="4" w:space="0" w:color="808080"/>
            </w:tcBorders>
            <w:shd w:val="clear" w:color="auto" w:fill="auto"/>
            <w:vAlign w:val="center"/>
            <w:hideMark/>
          </w:tcPr>
          <w:p w14:paraId="08F4B04B" w14:textId="77777777" w:rsidR="00D83313" w:rsidRPr="00D2192F" w:rsidRDefault="00D83313" w:rsidP="009B13D5">
            <w:pPr>
              <w:rPr>
                <w:rFonts w:ascii="Cambria" w:hAnsi="Cambria"/>
                <w:sz w:val="20"/>
                <w:szCs w:val="20"/>
                <w:lang w:val="sr-Latn-RS" w:eastAsia="sr-Latn-RS"/>
              </w:rPr>
            </w:pPr>
            <w:r w:rsidRPr="00D2192F">
              <w:rPr>
                <w:rFonts w:ascii="Cambria" w:hAnsi="Cambria"/>
                <w:sz w:val="20"/>
                <w:szCs w:val="20"/>
                <w:lang w:val="sr-Latn-RS" w:eastAsia="sr-Latn-RS"/>
              </w:rPr>
              <w:t>Obvеznice</w:t>
            </w:r>
          </w:p>
        </w:tc>
        <w:tc>
          <w:tcPr>
            <w:tcW w:w="1997" w:type="dxa"/>
            <w:tcBorders>
              <w:top w:val="nil"/>
              <w:left w:val="nil"/>
              <w:bottom w:val="single" w:sz="4" w:space="0" w:color="808080"/>
              <w:right w:val="single" w:sz="4" w:space="0" w:color="808080"/>
            </w:tcBorders>
            <w:shd w:val="clear" w:color="auto" w:fill="auto"/>
            <w:noWrap/>
            <w:vAlign w:val="center"/>
            <w:hideMark/>
          </w:tcPr>
          <w:p w14:paraId="2E1BDBEE" w14:textId="77777777" w:rsidR="00D83313" w:rsidRPr="00D2192F" w:rsidRDefault="00D83313" w:rsidP="009B13D5">
            <w:pPr>
              <w:rPr>
                <w:rFonts w:ascii="Calibri" w:hAnsi="Calibri"/>
                <w:lang w:val="sr-Latn-RS" w:eastAsia="sr-Latn-RS"/>
              </w:rPr>
            </w:pPr>
            <w:r w:rsidRPr="00D2192F">
              <w:rPr>
                <w:rFonts w:ascii="Calibri" w:hAnsi="Calibri"/>
                <w:lang w:val="sr-Latn-RS" w:eastAsia="sr-Latn-RS"/>
              </w:rPr>
              <w:t> </w:t>
            </w:r>
          </w:p>
        </w:tc>
        <w:tc>
          <w:tcPr>
            <w:tcW w:w="1434" w:type="dxa"/>
            <w:tcBorders>
              <w:top w:val="nil"/>
              <w:left w:val="nil"/>
              <w:bottom w:val="single" w:sz="4" w:space="0" w:color="808080"/>
              <w:right w:val="single" w:sz="4" w:space="0" w:color="808080"/>
            </w:tcBorders>
            <w:shd w:val="clear" w:color="auto" w:fill="auto"/>
            <w:noWrap/>
            <w:vAlign w:val="center"/>
            <w:hideMark/>
          </w:tcPr>
          <w:p w14:paraId="7DD0F327" w14:textId="77777777" w:rsidR="00D83313" w:rsidRPr="00D2192F" w:rsidRDefault="00D83313" w:rsidP="009B13D5">
            <w:pPr>
              <w:rPr>
                <w:rFonts w:ascii="Calibri" w:hAnsi="Calibri"/>
                <w:lang w:val="sr-Latn-RS" w:eastAsia="sr-Latn-RS"/>
              </w:rPr>
            </w:pPr>
            <w:r w:rsidRPr="00D2192F">
              <w:rPr>
                <w:rFonts w:ascii="Calibri" w:hAnsi="Calibri"/>
                <w:lang w:val="sr-Latn-RS" w:eastAsia="sr-Latn-RS"/>
              </w:rPr>
              <w:t> </w:t>
            </w:r>
          </w:p>
        </w:tc>
        <w:tc>
          <w:tcPr>
            <w:tcW w:w="2481" w:type="dxa"/>
            <w:tcBorders>
              <w:top w:val="nil"/>
              <w:left w:val="nil"/>
              <w:bottom w:val="single" w:sz="4" w:space="0" w:color="808080"/>
              <w:right w:val="single" w:sz="4" w:space="0" w:color="808080"/>
            </w:tcBorders>
            <w:shd w:val="clear" w:color="auto" w:fill="auto"/>
            <w:vAlign w:val="center"/>
            <w:hideMark/>
          </w:tcPr>
          <w:p w14:paraId="540D1A20" w14:textId="77777777" w:rsidR="00D83313" w:rsidRPr="00D2192F" w:rsidRDefault="00D83313" w:rsidP="009B13D5">
            <w:pPr>
              <w:jc w:val="right"/>
              <w:rPr>
                <w:rFonts w:ascii="Cambria" w:hAnsi="Cambria"/>
                <w:sz w:val="20"/>
                <w:szCs w:val="20"/>
                <w:lang w:val="sr-Latn-RS" w:eastAsia="sr-Latn-RS"/>
              </w:rPr>
            </w:pPr>
            <w:r w:rsidRPr="00D2192F">
              <w:rPr>
                <w:rFonts w:ascii="Cambria" w:hAnsi="Cambria"/>
                <w:sz w:val="20"/>
                <w:szCs w:val="20"/>
                <w:lang w:val="sr-Latn-RS" w:eastAsia="sr-Latn-RS"/>
              </w:rPr>
              <w:t>0</w:t>
            </w:r>
          </w:p>
        </w:tc>
      </w:tr>
      <w:tr w:rsidR="00D83313" w:rsidRPr="00D2192F" w14:paraId="2BAD009E" w14:textId="77777777" w:rsidTr="00D83313">
        <w:trPr>
          <w:trHeight w:val="196"/>
        </w:trPr>
        <w:tc>
          <w:tcPr>
            <w:tcW w:w="4312" w:type="dxa"/>
            <w:tcBorders>
              <w:top w:val="nil"/>
              <w:left w:val="single" w:sz="4" w:space="0" w:color="808080"/>
              <w:bottom w:val="single" w:sz="4" w:space="0" w:color="808080"/>
              <w:right w:val="single" w:sz="4" w:space="0" w:color="808080"/>
            </w:tcBorders>
            <w:shd w:val="clear" w:color="auto" w:fill="auto"/>
            <w:vAlign w:val="center"/>
            <w:hideMark/>
          </w:tcPr>
          <w:p w14:paraId="1FEE3CFD" w14:textId="77777777" w:rsidR="00D83313" w:rsidRPr="00D2192F" w:rsidRDefault="00D83313" w:rsidP="009B13D5">
            <w:pPr>
              <w:rPr>
                <w:rFonts w:ascii="Cambria" w:hAnsi="Cambria"/>
                <w:sz w:val="20"/>
                <w:szCs w:val="20"/>
                <w:lang w:val="sr-Latn-RS" w:eastAsia="sr-Latn-RS"/>
              </w:rPr>
            </w:pPr>
            <w:r w:rsidRPr="00D2192F">
              <w:rPr>
                <w:rFonts w:ascii="Cambria" w:hAnsi="Cambria"/>
                <w:sz w:val="20"/>
                <w:szCs w:val="20"/>
                <w:lang w:val="sr-Latn-RS" w:eastAsia="sr-Latn-RS"/>
              </w:rPr>
              <w:t>Оstale hartije od vrijednosti</w:t>
            </w:r>
          </w:p>
        </w:tc>
        <w:tc>
          <w:tcPr>
            <w:tcW w:w="1997" w:type="dxa"/>
            <w:tcBorders>
              <w:top w:val="nil"/>
              <w:left w:val="nil"/>
              <w:bottom w:val="single" w:sz="4" w:space="0" w:color="808080"/>
              <w:right w:val="single" w:sz="4" w:space="0" w:color="808080"/>
            </w:tcBorders>
            <w:shd w:val="clear" w:color="auto" w:fill="auto"/>
            <w:noWrap/>
            <w:vAlign w:val="center"/>
            <w:hideMark/>
          </w:tcPr>
          <w:p w14:paraId="11A68C28" w14:textId="77777777" w:rsidR="00D83313" w:rsidRPr="00D2192F" w:rsidRDefault="00D83313" w:rsidP="009B13D5">
            <w:pPr>
              <w:rPr>
                <w:rFonts w:ascii="Calibri" w:hAnsi="Calibri"/>
                <w:lang w:val="sr-Latn-RS" w:eastAsia="sr-Latn-RS"/>
              </w:rPr>
            </w:pPr>
            <w:r w:rsidRPr="00D2192F">
              <w:rPr>
                <w:rFonts w:ascii="Calibri" w:hAnsi="Calibri"/>
                <w:lang w:val="sr-Latn-RS" w:eastAsia="sr-Latn-RS"/>
              </w:rPr>
              <w:t> </w:t>
            </w:r>
          </w:p>
        </w:tc>
        <w:tc>
          <w:tcPr>
            <w:tcW w:w="1434" w:type="dxa"/>
            <w:tcBorders>
              <w:top w:val="nil"/>
              <w:left w:val="nil"/>
              <w:bottom w:val="single" w:sz="4" w:space="0" w:color="808080"/>
              <w:right w:val="single" w:sz="4" w:space="0" w:color="808080"/>
            </w:tcBorders>
            <w:shd w:val="clear" w:color="auto" w:fill="auto"/>
            <w:noWrap/>
            <w:vAlign w:val="center"/>
            <w:hideMark/>
          </w:tcPr>
          <w:p w14:paraId="3D5B90A1" w14:textId="77777777" w:rsidR="00D83313" w:rsidRPr="00D2192F" w:rsidRDefault="00D83313" w:rsidP="009B13D5">
            <w:pPr>
              <w:rPr>
                <w:rFonts w:ascii="Calibri" w:hAnsi="Calibri"/>
                <w:lang w:val="sr-Latn-RS" w:eastAsia="sr-Latn-RS"/>
              </w:rPr>
            </w:pPr>
            <w:r w:rsidRPr="00D2192F">
              <w:rPr>
                <w:rFonts w:ascii="Calibri" w:hAnsi="Calibri"/>
                <w:lang w:val="sr-Latn-RS" w:eastAsia="sr-Latn-RS"/>
              </w:rPr>
              <w:t> </w:t>
            </w:r>
          </w:p>
        </w:tc>
        <w:tc>
          <w:tcPr>
            <w:tcW w:w="2481" w:type="dxa"/>
            <w:tcBorders>
              <w:top w:val="nil"/>
              <w:left w:val="nil"/>
              <w:bottom w:val="single" w:sz="4" w:space="0" w:color="808080"/>
              <w:right w:val="single" w:sz="4" w:space="0" w:color="808080"/>
            </w:tcBorders>
            <w:shd w:val="clear" w:color="auto" w:fill="auto"/>
            <w:vAlign w:val="center"/>
            <w:hideMark/>
          </w:tcPr>
          <w:p w14:paraId="7CC84FDE" w14:textId="77777777" w:rsidR="00D83313" w:rsidRPr="00D2192F" w:rsidRDefault="00D83313" w:rsidP="009B13D5">
            <w:pPr>
              <w:jc w:val="right"/>
              <w:rPr>
                <w:rFonts w:ascii="Cambria" w:hAnsi="Cambria"/>
                <w:sz w:val="20"/>
                <w:szCs w:val="20"/>
                <w:lang w:val="sr-Latn-RS" w:eastAsia="sr-Latn-RS"/>
              </w:rPr>
            </w:pPr>
            <w:r w:rsidRPr="00D2192F">
              <w:rPr>
                <w:rFonts w:ascii="Cambria" w:hAnsi="Cambria"/>
                <w:sz w:val="20"/>
                <w:szCs w:val="20"/>
                <w:lang w:val="sr-Latn-RS" w:eastAsia="sr-Latn-RS"/>
              </w:rPr>
              <w:t>0</w:t>
            </w:r>
          </w:p>
        </w:tc>
      </w:tr>
      <w:tr w:rsidR="00D83313" w:rsidRPr="00D2192F" w14:paraId="396A15E1" w14:textId="77777777" w:rsidTr="00D83313">
        <w:trPr>
          <w:trHeight w:val="196"/>
        </w:trPr>
        <w:tc>
          <w:tcPr>
            <w:tcW w:w="4312" w:type="dxa"/>
            <w:tcBorders>
              <w:top w:val="nil"/>
              <w:left w:val="single" w:sz="4" w:space="0" w:color="808080"/>
              <w:bottom w:val="single" w:sz="4" w:space="0" w:color="808080"/>
              <w:right w:val="single" w:sz="4" w:space="0" w:color="808080"/>
            </w:tcBorders>
            <w:shd w:val="clear" w:color="auto" w:fill="auto"/>
            <w:vAlign w:val="center"/>
            <w:hideMark/>
          </w:tcPr>
          <w:p w14:paraId="26FD88BD" w14:textId="77777777" w:rsidR="00D83313" w:rsidRPr="00D2192F" w:rsidRDefault="00D83313" w:rsidP="009B13D5">
            <w:pPr>
              <w:rPr>
                <w:rFonts w:ascii="Cambria" w:hAnsi="Cambria"/>
                <w:sz w:val="20"/>
                <w:szCs w:val="20"/>
                <w:lang w:val="sr-Latn-RS" w:eastAsia="sr-Latn-RS"/>
              </w:rPr>
            </w:pPr>
            <w:r w:rsidRPr="00D2192F">
              <w:rPr>
                <w:rFonts w:ascii="Cambria" w:hAnsi="Cambria"/>
                <w:sz w:val="20"/>
                <w:szCs w:val="20"/>
                <w:lang w:val="sr-Latn-RS" w:eastAsia="sr-Latn-RS"/>
              </w:rPr>
              <w:t>Depoziti i plasmani</w:t>
            </w:r>
          </w:p>
        </w:tc>
        <w:tc>
          <w:tcPr>
            <w:tcW w:w="1997" w:type="dxa"/>
            <w:tcBorders>
              <w:top w:val="nil"/>
              <w:left w:val="nil"/>
              <w:bottom w:val="single" w:sz="4" w:space="0" w:color="808080"/>
              <w:right w:val="single" w:sz="4" w:space="0" w:color="808080"/>
            </w:tcBorders>
            <w:shd w:val="clear" w:color="auto" w:fill="auto"/>
            <w:noWrap/>
            <w:vAlign w:val="center"/>
            <w:hideMark/>
          </w:tcPr>
          <w:p w14:paraId="67737E3E" w14:textId="77777777" w:rsidR="00D83313" w:rsidRPr="00D2192F" w:rsidRDefault="00D83313" w:rsidP="009B13D5">
            <w:pPr>
              <w:rPr>
                <w:rFonts w:ascii="Calibri" w:hAnsi="Calibri"/>
                <w:lang w:val="sr-Latn-RS" w:eastAsia="sr-Latn-RS"/>
              </w:rPr>
            </w:pPr>
            <w:r w:rsidRPr="00D2192F">
              <w:rPr>
                <w:rFonts w:ascii="Calibri" w:hAnsi="Calibri"/>
                <w:lang w:val="sr-Latn-RS" w:eastAsia="sr-Latn-RS"/>
              </w:rPr>
              <w:t> </w:t>
            </w:r>
          </w:p>
        </w:tc>
        <w:tc>
          <w:tcPr>
            <w:tcW w:w="1434" w:type="dxa"/>
            <w:tcBorders>
              <w:top w:val="nil"/>
              <w:left w:val="nil"/>
              <w:bottom w:val="single" w:sz="4" w:space="0" w:color="808080"/>
              <w:right w:val="single" w:sz="4" w:space="0" w:color="808080"/>
            </w:tcBorders>
            <w:shd w:val="clear" w:color="auto" w:fill="auto"/>
            <w:noWrap/>
            <w:vAlign w:val="center"/>
            <w:hideMark/>
          </w:tcPr>
          <w:p w14:paraId="54BF0A95" w14:textId="77777777" w:rsidR="00D83313" w:rsidRPr="00D2192F" w:rsidRDefault="00D83313" w:rsidP="009B13D5">
            <w:pPr>
              <w:rPr>
                <w:rFonts w:ascii="Calibri" w:hAnsi="Calibri"/>
                <w:lang w:val="sr-Latn-RS" w:eastAsia="sr-Latn-RS"/>
              </w:rPr>
            </w:pPr>
            <w:r w:rsidRPr="00D2192F">
              <w:rPr>
                <w:rFonts w:ascii="Calibri" w:hAnsi="Calibri"/>
                <w:lang w:val="sr-Latn-RS" w:eastAsia="sr-Latn-RS"/>
              </w:rPr>
              <w:t> </w:t>
            </w:r>
          </w:p>
        </w:tc>
        <w:tc>
          <w:tcPr>
            <w:tcW w:w="2481" w:type="dxa"/>
            <w:tcBorders>
              <w:top w:val="nil"/>
              <w:left w:val="nil"/>
              <w:bottom w:val="single" w:sz="4" w:space="0" w:color="808080" w:themeColor="background1" w:themeShade="80"/>
              <w:right w:val="single" w:sz="4" w:space="0" w:color="808080"/>
            </w:tcBorders>
            <w:shd w:val="clear" w:color="auto" w:fill="auto"/>
            <w:vAlign w:val="center"/>
            <w:hideMark/>
          </w:tcPr>
          <w:p w14:paraId="4005CBD9" w14:textId="77777777" w:rsidR="00D83313" w:rsidRPr="00D2192F" w:rsidRDefault="00D83313" w:rsidP="009B13D5">
            <w:pPr>
              <w:jc w:val="right"/>
              <w:rPr>
                <w:rFonts w:ascii="Cambria" w:hAnsi="Cambria"/>
                <w:sz w:val="20"/>
                <w:szCs w:val="20"/>
                <w:lang w:val="sr-Latn-RS" w:eastAsia="sr-Latn-RS"/>
              </w:rPr>
            </w:pPr>
            <w:r w:rsidRPr="00D2192F">
              <w:rPr>
                <w:rFonts w:ascii="Cambria" w:hAnsi="Cambria"/>
                <w:sz w:val="20"/>
                <w:szCs w:val="20"/>
                <w:lang w:val="sr-Latn-RS" w:eastAsia="sr-Latn-RS"/>
              </w:rPr>
              <w:t>0</w:t>
            </w:r>
          </w:p>
        </w:tc>
      </w:tr>
      <w:tr w:rsidR="00D83313" w:rsidRPr="00D2192F" w14:paraId="5FC08EF8" w14:textId="77777777" w:rsidTr="00D83313">
        <w:trPr>
          <w:trHeight w:val="196"/>
        </w:trPr>
        <w:tc>
          <w:tcPr>
            <w:tcW w:w="4312" w:type="dxa"/>
            <w:tcBorders>
              <w:top w:val="nil"/>
              <w:left w:val="single" w:sz="4" w:space="0" w:color="808080"/>
              <w:bottom w:val="single" w:sz="4" w:space="0" w:color="808080"/>
              <w:right w:val="single" w:sz="4" w:space="0" w:color="808080"/>
            </w:tcBorders>
            <w:shd w:val="clear" w:color="auto" w:fill="auto"/>
            <w:vAlign w:val="center"/>
            <w:hideMark/>
          </w:tcPr>
          <w:p w14:paraId="35D62E9B" w14:textId="77777777" w:rsidR="00D83313" w:rsidRPr="00D2192F" w:rsidRDefault="00D83313" w:rsidP="009B13D5">
            <w:pPr>
              <w:rPr>
                <w:rFonts w:ascii="Cambria" w:hAnsi="Cambria"/>
                <w:sz w:val="20"/>
                <w:szCs w:val="20"/>
                <w:lang w:val="sr-Latn-RS" w:eastAsia="sr-Latn-RS"/>
              </w:rPr>
            </w:pPr>
            <w:r w:rsidRPr="00D2192F">
              <w:rPr>
                <w:rFonts w:ascii="Cambria" w:hAnsi="Cambria"/>
                <w:sz w:val="20"/>
                <w:szCs w:val="20"/>
                <w:lang w:val="sr-Latn-RS" w:eastAsia="sr-Latn-RS"/>
              </w:rPr>
              <w:t>Gotovine i gotovinski ekvivalenti</w:t>
            </w:r>
          </w:p>
        </w:tc>
        <w:tc>
          <w:tcPr>
            <w:tcW w:w="1997" w:type="dxa"/>
            <w:tcBorders>
              <w:top w:val="nil"/>
              <w:left w:val="nil"/>
              <w:bottom w:val="single" w:sz="4" w:space="0" w:color="808080"/>
              <w:right w:val="single" w:sz="4" w:space="0" w:color="808080"/>
            </w:tcBorders>
            <w:shd w:val="clear" w:color="auto" w:fill="auto"/>
            <w:noWrap/>
            <w:hideMark/>
          </w:tcPr>
          <w:p w14:paraId="74C6D04A" w14:textId="77777777" w:rsidR="00D83313" w:rsidRPr="00D2192F" w:rsidRDefault="00D83313" w:rsidP="009B13D5">
            <w:pPr>
              <w:jc w:val="right"/>
              <w:rPr>
                <w:rFonts w:ascii="Cambria" w:hAnsi="Cambria"/>
                <w:sz w:val="20"/>
                <w:szCs w:val="20"/>
                <w:lang w:val="sr-Latn-RS" w:eastAsia="sr-Latn-RS"/>
              </w:rPr>
            </w:pPr>
            <w:r w:rsidRPr="00D2192F">
              <w:rPr>
                <w:rFonts w:ascii="Cambria" w:hAnsi="Cambria"/>
                <w:sz w:val="20"/>
                <w:szCs w:val="20"/>
                <w:lang w:val="sr-Latn-RS" w:eastAsia="sr-Latn-RS"/>
              </w:rPr>
              <w:t>352.187,81</w:t>
            </w:r>
          </w:p>
        </w:tc>
        <w:tc>
          <w:tcPr>
            <w:tcW w:w="1434" w:type="dxa"/>
            <w:tcBorders>
              <w:top w:val="nil"/>
              <w:left w:val="nil"/>
              <w:bottom w:val="single" w:sz="4" w:space="0" w:color="808080"/>
              <w:right w:val="single" w:sz="4" w:space="0" w:color="808080"/>
            </w:tcBorders>
            <w:shd w:val="clear" w:color="auto" w:fill="auto"/>
            <w:noWrap/>
            <w:vAlign w:val="center"/>
            <w:hideMark/>
          </w:tcPr>
          <w:p w14:paraId="0A319AE0" w14:textId="77777777" w:rsidR="00D83313" w:rsidRPr="00D2192F" w:rsidRDefault="00D83313" w:rsidP="009B13D5">
            <w:pPr>
              <w:rPr>
                <w:rFonts w:ascii="Calibri" w:hAnsi="Calibri"/>
                <w:lang w:val="sr-Latn-RS" w:eastAsia="sr-Latn-RS"/>
              </w:rPr>
            </w:pPr>
            <w:r w:rsidRPr="00D2192F">
              <w:rPr>
                <w:rFonts w:ascii="Calibri" w:hAnsi="Calibri"/>
                <w:lang w:val="sr-Latn-RS" w:eastAsia="sr-Latn-RS"/>
              </w:rPr>
              <w:t> </w:t>
            </w:r>
          </w:p>
        </w:tc>
        <w:tc>
          <w:tcPr>
            <w:tcW w:w="2481" w:type="dxa"/>
            <w:tcBorders>
              <w:top w:val="nil"/>
              <w:left w:val="nil"/>
              <w:bottom w:val="single" w:sz="4" w:space="0" w:color="808080"/>
              <w:right w:val="single" w:sz="4" w:space="0" w:color="808080"/>
            </w:tcBorders>
            <w:shd w:val="clear" w:color="auto" w:fill="auto"/>
            <w:hideMark/>
          </w:tcPr>
          <w:p w14:paraId="2C0F3DBF" w14:textId="77777777" w:rsidR="00D83313" w:rsidRPr="00D2192F" w:rsidRDefault="00D83313" w:rsidP="009B13D5">
            <w:pPr>
              <w:jc w:val="right"/>
              <w:rPr>
                <w:rFonts w:ascii="Cambria" w:hAnsi="Cambria"/>
                <w:sz w:val="20"/>
                <w:szCs w:val="20"/>
                <w:lang w:val="sr-Latn-RS" w:eastAsia="sr-Latn-RS"/>
              </w:rPr>
            </w:pPr>
            <w:r w:rsidRPr="00D2192F">
              <w:rPr>
                <w:rFonts w:ascii="Cambria" w:hAnsi="Cambria"/>
                <w:sz w:val="20"/>
                <w:szCs w:val="20"/>
                <w:lang w:val="sr-Latn-RS" w:eastAsia="sr-Latn-RS"/>
              </w:rPr>
              <w:t>352.187,81</w:t>
            </w:r>
          </w:p>
        </w:tc>
      </w:tr>
      <w:tr w:rsidR="00D83313" w:rsidRPr="00D2192F" w14:paraId="489791BF" w14:textId="77777777" w:rsidTr="00D83313">
        <w:trPr>
          <w:trHeight w:val="196"/>
        </w:trPr>
        <w:tc>
          <w:tcPr>
            <w:tcW w:w="4312" w:type="dxa"/>
            <w:tcBorders>
              <w:top w:val="nil"/>
              <w:left w:val="single" w:sz="4" w:space="0" w:color="808080"/>
              <w:bottom w:val="single" w:sz="4" w:space="0" w:color="808080"/>
              <w:right w:val="single" w:sz="4" w:space="0" w:color="808080"/>
            </w:tcBorders>
            <w:shd w:val="clear" w:color="auto" w:fill="auto"/>
            <w:vAlign w:val="center"/>
            <w:hideMark/>
          </w:tcPr>
          <w:p w14:paraId="79399DFA" w14:textId="77777777" w:rsidR="00D83313" w:rsidRPr="00D2192F" w:rsidRDefault="00D83313" w:rsidP="009B13D5">
            <w:pPr>
              <w:rPr>
                <w:rFonts w:ascii="Cambria" w:hAnsi="Cambria"/>
                <w:sz w:val="20"/>
                <w:szCs w:val="20"/>
                <w:lang w:val="sr-Latn-RS" w:eastAsia="sr-Latn-RS"/>
              </w:rPr>
            </w:pPr>
            <w:r w:rsidRPr="00D2192F">
              <w:rPr>
                <w:rFonts w:ascii="Cambria" w:hAnsi="Cambria"/>
                <w:sz w:val="20"/>
                <w:szCs w:val="20"/>
                <w:lang w:val="sr-Latn-RS" w:eastAsia="sr-Latn-RS"/>
              </w:rPr>
              <w:t>Ostala imovina</w:t>
            </w:r>
          </w:p>
        </w:tc>
        <w:tc>
          <w:tcPr>
            <w:tcW w:w="1997" w:type="dxa"/>
            <w:tcBorders>
              <w:top w:val="nil"/>
              <w:left w:val="nil"/>
              <w:bottom w:val="single" w:sz="4" w:space="0" w:color="808080"/>
              <w:right w:val="single" w:sz="4" w:space="0" w:color="808080"/>
            </w:tcBorders>
            <w:shd w:val="clear" w:color="auto" w:fill="auto"/>
            <w:noWrap/>
            <w:hideMark/>
          </w:tcPr>
          <w:p w14:paraId="326E7083" w14:textId="77777777" w:rsidR="00D83313" w:rsidRPr="00D2192F" w:rsidRDefault="00D83313" w:rsidP="009B13D5">
            <w:pPr>
              <w:jc w:val="right"/>
              <w:rPr>
                <w:rFonts w:ascii="Cambria" w:hAnsi="Cambria"/>
                <w:sz w:val="20"/>
                <w:szCs w:val="20"/>
                <w:lang w:val="sr-Latn-RS" w:eastAsia="sr-Latn-RS"/>
              </w:rPr>
            </w:pPr>
            <w:r w:rsidRPr="00D2192F">
              <w:rPr>
                <w:rFonts w:ascii="Cambria" w:hAnsi="Cambria"/>
                <w:sz w:val="20"/>
                <w:szCs w:val="20"/>
                <w:lang w:val="sr-Latn-RS" w:eastAsia="sr-Latn-RS"/>
              </w:rPr>
              <w:t>27,80</w:t>
            </w:r>
          </w:p>
        </w:tc>
        <w:tc>
          <w:tcPr>
            <w:tcW w:w="1434" w:type="dxa"/>
            <w:tcBorders>
              <w:top w:val="nil"/>
              <w:left w:val="nil"/>
              <w:bottom w:val="single" w:sz="4" w:space="0" w:color="808080"/>
              <w:right w:val="single" w:sz="4" w:space="0" w:color="808080"/>
            </w:tcBorders>
            <w:shd w:val="clear" w:color="auto" w:fill="auto"/>
            <w:noWrap/>
            <w:vAlign w:val="center"/>
            <w:hideMark/>
          </w:tcPr>
          <w:p w14:paraId="51DF329F" w14:textId="77777777" w:rsidR="00D83313" w:rsidRPr="00D2192F" w:rsidRDefault="00D83313" w:rsidP="009B13D5">
            <w:pPr>
              <w:rPr>
                <w:rFonts w:ascii="Calibri" w:hAnsi="Calibri"/>
                <w:lang w:val="sr-Latn-RS" w:eastAsia="sr-Latn-RS"/>
              </w:rPr>
            </w:pPr>
            <w:r w:rsidRPr="00D2192F">
              <w:rPr>
                <w:rFonts w:ascii="Calibri" w:hAnsi="Calibri"/>
                <w:lang w:val="sr-Latn-RS" w:eastAsia="sr-Latn-RS"/>
              </w:rPr>
              <w:t> </w:t>
            </w:r>
          </w:p>
        </w:tc>
        <w:tc>
          <w:tcPr>
            <w:tcW w:w="2481" w:type="dxa"/>
            <w:tcBorders>
              <w:top w:val="nil"/>
              <w:left w:val="nil"/>
              <w:bottom w:val="single" w:sz="4" w:space="0" w:color="808080"/>
              <w:right w:val="single" w:sz="4" w:space="0" w:color="808080"/>
            </w:tcBorders>
            <w:shd w:val="clear" w:color="auto" w:fill="auto"/>
            <w:noWrap/>
            <w:hideMark/>
          </w:tcPr>
          <w:p w14:paraId="7AA5E037" w14:textId="77777777" w:rsidR="00D83313" w:rsidRPr="00D2192F" w:rsidRDefault="00D83313" w:rsidP="009B13D5">
            <w:pPr>
              <w:jc w:val="right"/>
              <w:rPr>
                <w:rFonts w:ascii="Cambria" w:hAnsi="Cambria"/>
                <w:sz w:val="20"/>
                <w:szCs w:val="20"/>
                <w:lang w:val="sr-Latn-RS" w:eastAsia="sr-Latn-RS"/>
              </w:rPr>
            </w:pPr>
            <w:r w:rsidRPr="00D2192F">
              <w:rPr>
                <w:rFonts w:ascii="Cambria" w:hAnsi="Cambria"/>
                <w:sz w:val="20"/>
                <w:szCs w:val="20"/>
                <w:lang w:val="sr-Latn-RS" w:eastAsia="sr-Latn-RS"/>
              </w:rPr>
              <w:t>27,80</w:t>
            </w:r>
          </w:p>
        </w:tc>
      </w:tr>
      <w:tr w:rsidR="00D83313" w:rsidRPr="00D2192F" w14:paraId="71275F6A" w14:textId="77777777" w:rsidTr="00D83313">
        <w:trPr>
          <w:trHeight w:val="196"/>
        </w:trPr>
        <w:tc>
          <w:tcPr>
            <w:tcW w:w="4312" w:type="dxa"/>
            <w:tcBorders>
              <w:top w:val="nil"/>
              <w:left w:val="single" w:sz="4" w:space="0" w:color="808080"/>
              <w:bottom w:val="single" w:sz="4" w:space="0" w:color="808080"/>
              <w:right w:val="single" w:sz="4" w:space="0" w:color="808080"/>
            </w:tcBorders>
            <w:shd w:val="clear" w:color="auto" w:fill="auto"/>
            <w:vAlign w:val="center"/>
            <w:hideMark/>
          </w:tcPr>
          <w:p w14:paraId="79BF1849" w14:textId="77777777" w:rsidR="00D83313" w:rsidRPr="00D2192F" w:rsidRDefault="00D83313" w:rsidP="009B13D5">
            <w:pPr>
              <w:rPr>
                <w:rFonts w:ascii="Cambria" w:hAnsi="Cambria"/>
                <w:sz w:val="20"/>
                <w:szCs w:val="20"/>
                <w:lang w:val="sr-Latn-RS" w:eastAsia="sr-Latn-RS"/>
              </w:rPr>
            </w:pPr>
            <w:r w:rsidRPr="00D2192F">
              <w:rPr>
                <w:rFonts w:ascii="Cambria" w:hAnsi="Cambria"/>
                <w:sz w:val="20"/>
                <w:szCs w:val="20"/>
                <w:lang w:val="sr-Latn-RS" w:eastAsia="sr-Latn-RS"/>
              </w:rPr>
              <w:t>Ukupno</w:t>
            </w:r>
          </w:p>
        </w:tc>
        <w:tc>
          <w:tcPr>
            <w:tcW w:w="1997" w:type="dxa"/>
            <w:tcBorders>
              <w:top w:val="nil"/>
              <w:left w:val="nil"/>
              <w:bottom w:val="single" w:sz="4" w:space="0" w:color="808080"/>
              <w:right w:val="single" w:sz="4" w:space="0" w:color="808080"/>
            </w:tcBorders>
            <w:shd w:val="clear" w:color="auto" w:fill="auto"/>
            <w:noWrap/>
            <w:vAlign w:val="center"/>
            <w:hideMark/>
          </w:tcPr>
          <w:p w14:paraId="3313A8CC" w14:textId="77777777" w:rsidR="00D83313" w:rsidRPr="00D2192F" w:rsidRDefault="00D83313" w:rsidP="009B13D5">
            <w:pPr>
              <w:jc w:val="right"/>
              <w:rPr>
                <w:rFonts w:ascii="Cambria" w:hAnsi="Cambria"/>
                <w:sz w:val="20"/>
                <w:szCs w:val="20"/>
                <w:lang w:val="sr-Latn-RS" w:eastAsia="sr-Latn-RS"/>
              </w:rPr>
            </w:pPr>
            <w:r w:rsidRPr="00D2192F">
              <w:rPr>
                <w:rFonts w:ascii="Cambria" w:hAnsi="Cambria"/>
                <w:sz w:val="20"/>
                <w:szCs w:val="20"/>
                <w:lang w:val="sr-Latn-RS" w:eastAsia="sr-Latn-RS"/>
              </w:rPr>
              <w:t> 5.963.911,33</w:t>
            </w:r>
          </w:p>
        </w:tc>
        <w:tc>
          <w:tcPr>
            <w:tcW w:w="1434" w:type="dxa"/>
            <w:tcBorders>
              <w:top w:val="nil"/>
              <w:left w:val="nil"/>
              <w:bottom w:val="single" w:sz="4" w:space="0" w:color="808080"/>
              <w:right w:val="single" w:sz="4" w:space="0" w:color="808080"/>
            </w:tcBorders>
            <w:shd w:val="clear" w:color="auto" w:fill="auto"/>
            <w:noWrap/>
            <w:vAlign w:val="center"/>
            <w:hideMark/>
          </w:tcPr>
          <w:p w14:paraId="143F72C1" w14:textId="77777777" w:rsidR="00D83313" w:rsidRPr="00D2192F" w:rsidRDefault="00D83313" w:rsidP="009B13D5">
            <w:pPr>
              <w:jc w:val="right"/>
              <w:rPr>
                <w:rFonts w:ascii="Calibri" w:hAnsi="Calibri"/>
                <w:lang w:val="sr-Latn-RS" w:eastAsia="sr-Latn-RS"/>
              </w:rPr>
            </w:pPr>
            <w:r w:rsidRPr="00D2192F">
              <w:rPr>
                <w:rFonts w:ascii="Calibri" w:hAnsi="Calibri"/>
                <w:lang w:val="sr-Latn-RS" w:eastAsia="sr-Latn-RS"/>
              </w:rPr>
              <w:t> </w:t>
            </w:r>
            <w:r w:rsidRPr="00D2192F">
              <w:rPr>
                <w:rFonts w:ascii="Cambria" w:hAnsi="Cambria"/>
                <w:sz w:val="20"/>
                <w:szCs w:val="20"/>
                <w:lang w:val="sr-Latn-RS" w:eastAsia="sr-Latn-RS"/>
              </w:rPr>
              <w:t>864,00</w:t>
            </w:r>
          </w:p>
        </w:tc>
        <w:tc>
          <w:tcPr>
            <w:tcW w:w="2481" w:type="dxa"/>
            <w:tcBorders>
              <w:top w:val="nil"/>
              <w:left w:val="nil"/>
              <w:bottom w:val="single" w:sz="4" w:space="0" w:color="808080"/>
              <w:right w:val="single" w:sz="4" w:space="0" w:color="808080"/>
            </w:tcBorders>
            <w:shd w:val="clear" w:color="auto" w:fill="auto"/>
            <w:vAlign w:val="center"/>
            <w:hideMark/>
          </w:tcPr>
          <w:p w14:paraId="61220504" w14:textId="77777777" w:rsidR="00D83313" w:rsidRPr="00D2192F" w:rsidRDefault="00D83313" w:rsidP="009B13D5">
            <w:pPr>
              <w:jc w:val="right"/>
              <w:rPr>
                <w:rFonts w:ascii="Cambria" w:hAnsi="Cambria"/>
                <w:sz w:val="20"/>
                <w:szCs w:val="20"/>
                <w:lang w:val="sr-Latn-RS" w:eastAsia="sr-Latn-RS"/>
              </w:rPr>
            </w:pPr>
            <w:r w:rsidRPr="00D2192F">
              <w:rPr>
                <w:rFonts w:ascii="Cambria" w:hAnsi="Cambria"/>
                <w:sz w:val="20"/>
                <w:szCs w:val="20"/>
                <w:lang w:val="sr-Latn-RS" w:eastAsia="sr-Latn-RS"/>
              </w:rPr>
              <w:t> 5.964.775,33</w:t>
            </w:r>
          </w:p>
        </w:tc>
      </w:tr>
      <w:tr w:rsidR="00D83313" w:rsidRPr="00D2192F" w14:paraId="4B71DE92" w14:textId="77777777" w:rsidTr="00D83313">
        <w:trPr>
          <w:trHeight w:val="196"/>
        </w:trPr>
        <w:tc>
          <w:tcPr>
            <w:tcW w:w="4312" w:type="dxa"/>
            <w:tcBorders>
              <w:top w:val="nil"/>
              <w:left w:val="single" w:sz="4" w:space="0" w:color="808080"/>
              <w:bottom w:val="single" w:sz="4" w:space="0" w:color="808080"/>
              <w:right w:val="single" w:sz="4" w:space="0" w:color="808080"/>
            </w:tcBorders>
            <w:shd w:val="clear" w:color="auto" w:fill="auto"/>
            <w:vAlign w:val="center"/>
            <w:hideMark/>
          </w:tcPr>
          <w:p w14:paraId="0E84541B" w14:textId="77777777" w:rsidR="00D83313" w:rsidRPr="00D2192F" w:rsidRDefault="00D83313" w:rsidP="009B13D5">
            <w:pPr>
              <w:jc w:val="right"/>
              <w:rPr>
                <w:rFonts w:ascii="Cambria" w:hAnsi="Cambria"/>
                <w:i/>
                <w:iCs/>
                <w:sz w:val="20"/>
                <w:szCs w:val="20"/>
                <w:lang w:val="sr-Latn-RS" w:eastAsia="sr-Latn-RS"/>
              </w:rPr>
            </w:pPr>
            <w:r w:rsidRPr="00D2192F">
              <w:rPr>
                <w:rFonts w:ascii="Cambria" w:hAnsi="Cambria"/>
                <w:i/>
                <w:iCs/>
                <w:sz w:val="20"/>
                <w:szCs w:val="20"/>
                <w:lang w:val="sr-Latn-RS" w:eastAsia="sr-Latn-RS"/>
              </w:rPr>
              <w:t>% učešća u ukupnoj vrijednosti</w:t>
            </w:r>
          </w:p>
        </w:tc>
        <w:tc>
          <w:tcPr>
            <w:tcW w:w="1997" w:type="dxa"/>
            <w:tcBorders>
              <w:top w:val="nil"/>
              <w:left w:val="nil"/>
              <w:bottom w:val="single" w:sz="4" w:space="0" w:color="808080"/>
              <w:right w:val="single" w:sz="4" w:space="0" w:color="808080"/>
            </w:tcBorders>
            <w:shd w:val="clear" w:color="auto" w:fill="auto"/>
            <w:noWrap/>
            <w:vAlign w:val="center"/>
            <w:hideMark/>
          </w:tcPr>
          <w:p w14:paraId="059B472F" w14:textId="77777777" w:rsidR="00D83313" w:rsidRPr="00D2192F" w:rsidRDefault="00D83313" w:rsidP="009B13D5">
            <w:pPr>
              <w:jc w:val="right"/>
              <w:rPr>
                <w:rFonts w:ascii="Cambria" w:hAnsi="Cambria"/>
                <w:i/>
                <w:iCs/>
                <w:sz w:val="20"/>
                <w:szCs w:val="20"/>
                <w:lang w:val="sr-Latn-RS" w:eastAsia="sr-Latn-RS"/>
              </w:rPr>
            </w:pPr>
            <w:r w:rsidRPr="00D2192F">
              <w:rPr>
                <w:rFonts w:ascii="Cambria" w:hAnsi="Cambria"/>
                <w:i/>
                <w:iCs/>
                <w:sz w:val="20"/>
                <w:szCs w:val="20"/>
                <w:lang w:val="sr-Latn-RS" w:eastAsia="sr-Latn-RS"/>
              </w:rPr>
              <w:t>99,9855%</w:t>
            </w:r>
          </w:p>
        </w:tc>
        <w:tc>
          <w:tcPr>
            <w:tcW w:w="1434" w:type="dxa"/>
            <w:tcBorders>
              <w:top w:val="nil"/>
              <w:left w:val="nil"/>
              <w:bottom w:val="single" w:sz="4" w:space="0" w:color="808080"/>
              <w:right w:val="single" w:sz="4" w:space="0" w:color="808080"/>
            </w:tcBorders>
            <w:shd w:val="clear" w:color="auto" w:fill="auto"/>
            <w:noWrap/>
            <w:vAlign w:val="center"/>
            <w:hideMark/>
          </w:tcPr>
          <w:p w14:paraId="31069278" w14:textId="77777777" w:rsidR="00D83313" w:rsidRPr="00D2192F" w:rsidRDefault="00D83313" w:rsidP="009B13D5">
            <w:pPr>
              <w:jc w:val="right"/>
              <w:rPr>
                <w:rFonts w:ascii="Cambria" w:hAnsi="Cambria"/>
                <w:i/>
                <w:iCs/>
                <w:sz w:val="20"/>
                <w:szCs w:val="20"/>
                <w:lang w:val="sr-Latn-RS" w:eastAsia="sr-Latn-RS"/>
              </w:rPr>
            </w:pPr>
            <w:r w:rsidRPr="00D2192F">
              <w:rPr>
                <w:rFonts w:ascii="Cambria" w:hAnsi="Cambria"/>
                <w:i/>
                <w:iCs/>
                <w:sz w:val="20"/>
                <w:szCs w:val="20"/>
                <w:lang w:val="sr-Latn-RS" w:eastAsia="sr-Latn-RS"/>
              </w:rPr>
              <w:t>0,0145%</w:t>
            </w:r>
          </w:p>
        </w:tc>
        <w:tc>
          <w:tcPr>
            <w:tcW w:w="2481" w:type="dxa"/>
            <w:tcBorders>
              <w:top w:val="nil"/>
              <w:left w:val="nil"/>
              <w:bottom w:val="single" w:sz="4" w:space="0" w:color="808080"/>
              <w:right w:val="single" w:sz="4" w:space="0" w:color="808080"/>
            </w:tcBorders>
            <w:shd w:val="clear" w:color="auto" w:fill="auto"/>
            <w:vAlign w:val="center"/>
            <w:hideMark/>
          </w:tcPr>
          <w:p w14:paraId="642DC881" w14:textId="77777777" w:rsidR="00D83313" w:rsidRPr="00D2192F" w:rsidRDefault="00D83313" w:rsidP="009B13D5">
            <w:pPr>
              <w:jc w:val="right"/>
              <w:rPr>
                <w:rFonts w:ascii="Cambria" w:hAnsi="Cambria"/>
                <w:i/>
                <w:iCs/>
                <w:sz w:val="20"/>
                <w:szCs w:val="20"/>
                <w:lang w:val="sr-Latn-RS" w:eastAsia="sr-Latn-RS"/>
              </w:rPr>
            </w:pPr>
            <w:r w:rsidRPr="00D2192F">
              <w:rPr>
                <w:rFonts w:ascii="Cambria" w:hAnsi="Cambria"/>
                <w:i/>
                <w:iCs/>
                <w:sz w:val="20"/>
                <w:szCs w:val="20"/>
                <w:lang w:val="sr-Latn-RS" w:eastAsia="sr-Latn-RS"/>
              </w:rPr>
              <w:t>100,00%</w:t>
            </w:r>
          </w:p>
        </w:tc>
      </w:tr>
    </w:tbl>
    <w:p w14:paraId="6A745B7B" w14:textId="77777777" w:rsidR="00D83313" w:rsidRPr="00D2192F" w:rsidRDefault="00D83313" w:rsidP="00D83313">
      <w:pPr>
        <w:rPr>
          <w:rFonts w:ascii="Cambria" w:hAnsi="Cambria"/>
        </w:rPr>
      </w:pPr>
    </w:p>
    <w:p w14:paraId="0CE672BA" w14:textId="77777777" w:rsidR="00D83313" w:rsidRPr="00D2192F" w:rsidRDefault="00D83313" w:rsidP="00D83313">
      <w:pPr>
        <w:ind w:firstLine="708"/>
        <w:jc w:val="both"/>
        <w:rPr>
          <w:rFonts w:ascii="Cambria" w:hAnsi="Cambria"/>
        </w:rPr>
      </w:pPr>
      <w:r w:rsidRPr="00D2192F">
        <w:rPr>
          <w:rFonts w:ascii="Cambria" w:hAnsi="Cambria"/>
        </w:rPr>
        <w:t xml:space="preserve">U </w:t>
      </w:r>
      <w:proofErr w:type="spellStart"/>
      <w:r w:rsidRPr="00D2192F">
        <w:rPr>
          <w:rFonts w:ascii="Cambria" w:hAnsi="Cambria"/>
        </w:rPr>
        <w:t>zavisnosti</w:t>
      </w:r>
      <w:proofErr w:type="spellEnd"/>
      <w:r w:rsidRPr="00D2192F">
        <w:rPr>
          <w:rFonts w:ascii="Cambria" w:hAnsi="Cambria"/>
        </w:rPr>
        <w:t xml:space="preserve"> </w:t>
      </w:r>
      <w:proofErr w:type="spellStart"/>
      <w:r w:rsidRPr="00D2192F">
        <w:rPr>
          <w:rFonts w:ascii="Cambria" w:hAnsi="Cambria"/>
        </w:rPr>
        <w:t>od</w:t>
      </w:r>
      <w:proofErr w:type="spellEnd"/>
      <w:r w:rsidRPr="00D2192F">
        <w:rPr>
          <w:rFonts w:ascii="Cambria" w:hAnsi="Cambria"/>
        </w:rPr>
        <w:t xml:space="preserve"> </w:t>
      </w:r>
      <w:proofErr w:type="spellStart"/>
      <w:r w:rsidRPr="00D2192F">
        <w:rPr>
          <w:rFonts w:ascii="Cambria" w:hAnsi="Cambria"/>
        </w:rPr>
        <w:t>procenta</w:t>
      </w:r>
      <w:proofErr w:type="spellEnd"/>
      <w:r w:rsidRPr="00D2192F">
        <w:rPr>
          <w:rFonts w:ascii="Cambria" w:hAnsi="Cambria"/>
        </w:rPr>
        <w:t xml:space="preserve"> </w:t>
      </w:r>
      <w:proofErr w:type="spellStart"/>
      <w:r w:rsidRPr="00D2192F">
        <w:rPr>
          <w:rFonts w:ascii="Cambria" w:hAnsi="Cambria"/>
        </w:rPr>
        <w:t>učešća</w:t>
      </w:r>
      <w:proofErr w:type="spellEnd"/>
      <w:r w:rsidRPr="00D2192F">
        <w:rPr>
          <w:rFonts w:ascii="Cambria" w:hAnsi="Cambria"/>
        </w:rPr>
        <w:t xml:space="preserve"> </w:t>
      </w:r>
      <w:proofErr w:type="spellStart"/>
      <w:r w:rsidRPr="00D2192F">
        <w:rPr>
          <w:rFonts w:ascii="Cambria" w:hAnsi="Cambria"/>
        </w:rPr>
        <w:t>imovine</w:t>
      </w:r>
      <w:proofErr w:type="spellEnd"/>
      <w:r w:rsidRPr="00D2192F">
        <w:rPr>
          <w:rFonts w:ascii="Cambria" w:hAnsi="Cambria"/>
        </w:rPr>
        <w:t xml:space="preserve"> </w:t>
      </w:r>
      <w:proofErr w:type="spellStart"/>
      <w:r w:rsidRPr="00D2192F">
        <w:rPr>
          <w:rFonts w:ascii="Cambria" w:hAnsi="Cambria"/>
        </w:rPr>
        <w:t>fonda</w:t>
      </w:r>
      <w:proofErr w:type="spellEnd"/>
      <w:r w:rsidRPr="00D2192F">
        <w:rPr>
          <w:rFonts w:ascii="Cambria" w:hAnsi="Cambria"/>
        </w:rPr>
        <w:t xml:space="preserve"> u </w:t>
      </w:r>
      <w:proofErr w:type="spellStart"/>
      <w:r w:rsidRPr="00D2192F">
        <w:rPr>
          <w:rFonts w:ascii="Cambria" w:hAnsi="Cambria"/>
        </w:rPr>
        <w:t>stranoj</w:t>
      </w:r>
      <w:proofErr w:type="spellEnd"/>
      <w:r w:rsidRPr="00D2192F">
        <w:rPr>
          <w:rFonts w:ascii="Cambria" w:hAnsi="Cambria"/>
        </w:rPr>
        <w:t xml:space="preserve"> </w:t>
      </w:r>
      <w:proofErr w:type="spellStart"/>
      <w:r w:rsidRPr="00D2192F">
        <w:rPr>
          <w:rFonts w:ascii="Cambria" w:hAnsi="Cambria"/>
        </w:rPr>
        <w:t>valuti</w:t>
      </w:r>
      <w:proofErr w:type="spellEnd"/>
      <w:r w:rsidRPr="00D2192F">
        <w:rPr>
          <w:rFonts w:ascii="Cambria" w:hAnsi="Cambria"/>
        </w:rPr>
        <w:t xml:space="preserve"> a u </w:t>
      </w:r>
      <w:proofErr w:type="spellStart"/>
      <w:r w:rsidRPr="00D2192F">
        <w:rPr>
          <w:rFonts w:ascii="Cambria" w:hAnsi="Cambria"/>
        </w:rPr>
        <w:t>skladu</w:t>
      </w:r>
      <w:proofErr w:type="spellEnd"/>
      <w:r w:rsidRPr="00D2192F">
        <w:rPr>
          <w:rFonts w:ascii="Cambria" w:hAnsi="Cambria"/>
        </w:rPr>
        <w:t xml:space="preserve"> </w:t>
      </w:r>
      <w:proofErr w:type="spellStart"/>
      <w:r w:rsidRPr="00D2192F">
        <w:rPr>
          <w:rFonts w:ascii="Cambria" w:hAnsi="Cambria"/>
        </w:rPr>
        <w:t>sa</w:t>
      </w:r>
      <w:proofErr w:type="spellEnd"/>
      <w:r w:rsidRPr="00D2192F">
        <w:rPr>
          <w:rFonts w:ascii="Cambria" w:hAnsi="Cambria"/>
        </w:rPr>
        <w:t xml:space="preserve"> </w:t>
      </w:r>
      <w:proofErr w:type="spellStart"/>
      <w:r w:rsidRPr="00D2192F">
        <w:rPr>
          <w:rFonts w:ascii="Cambria" w:hAnsi="Cambria"/>
        </w:rPr>
        <w:t>internom</w:t>
      </w:r>
      <w:proofErr w:type="spellEnd"/>
      <w:r w:rsidRPr="00D2192F">
        <w:rPr>
          <w:rFonts w:ascii="Cambria" w:hAnsi="Cambria"/>
        </w:rPr>
        <w:t xml:space="preserve"> </w:t>
      </w:r>
      <w:proofErr w:type="spellStart"/>
      <w:r w:rsidRPr="00D2192F">
        <w:rPr>
          <w:rFonts w:ascii="Cambria" w:hAnsi="Cambria"/>
        </w:rPr>
        <w:t>klasifikacijom</w:t>
      </w:r>
      <w:proofErr w:type="spellEnd"/>
      <w:r w:rsidRPr="00D2192F">
        <w:rPr>
          <w:rFonts w:ascii="Cambria" w:hAnsi="Cambria"/>
        </w:rPr>
        <w:t xml:space="preserve"> </w:t>
      </w:r>
      <w:proofErr w:type="spellStart"/>
      <w:r w:rsidRPr="00D2192F">
        <w:rPr>
          <w:rFonts w:ascii="Cambria" w:hAnsi="Cambria"/>
        </w:rPr>
        <w:t>nivoa</w:t>
      </w:r>
      <w:proofErr w:type="spellEnd"/>
      <w:r w:rsidRPr="00D2192F">
        <w:rPr>
          <w:rFonts w:ascii="Cambria" w:hAnsi="Cambria"/>
        </w:rPr>
        <w:t xml:space="preserve"> </w:t>
      </w:r>
      <w:proofErr w:type="spellStart"/>
      <w:proofErr w:type="gramStart"/>
      <w:r w:rsidRPr="00D2192F">
        <w:rPr>
          <w:rFonts w:ascii="Cambria" w:hAnsi="Cambria"/>
        </w:rPr>
        <w:t>rizika</w:t>
      </w:r>
      <w:proofErr w:type="spellEnd"/>
      <w:r w:rsidRPr="00D2192F">
        <w:rPr>
          <w:rFonts w:ascii="Cambria" w:hAnsi="Cambria"/>
        </w:rPr>
        <w:t xml:space="preserve">,  </w:t>
      </w:r>
      <w:proofErr w:type="spellStart"/>
      <w:r w:rsidRPr="00D2192F">
        <w:rPr>
          <w:rFonts w:ascii="Cambria" w:hAnsi="Cambria"/>
        </w:rPr>
        <w:t>valutni</w:t>
      </w:r>
      <w:proofErr w:type="spellEnd"/>
      <w:proofErr w:type="gramEnd"/>
      <w:r w:rsidRPr="00D2192F">
        <w:rPr>
          <w:rFonts w:ascii="Cambria" w:hAnsi="Cambria"/>
        </w:rPr>
        <w:t xml:space="preserve"> </w:t>
      </w:r>
      <w:proofErr w:type="spellStart"/>
      <w:r w:rsidRPr="00D2192F">
        <w:rPr>
          <w:rFonts w:ascii="Cambria" w:hAnsi="Cambria"/>
        </w:rPr>
        <w:t>rizik</w:t>
      </w:r>
      <w:proofErr w:type="spellEnd"/>
      <w:r w:rsidRPr="00D2192F">
        <w:rPr>
          <w:rFonts w:ascii="Cambria" w:hAnsi="Cambria"/>
        </w:rPr>
        <w:t xml:space="preserve"> je </w:t>
      </w:r>
      <w:proofErr w:type="spellStart"/>
      <w:r w:rsidRPr="00D2192F">
        <w:rPr>
          <w:rFonts w:ascii="Cambria" w:hAnsi="Cambria"/>
        </w:rPr>
        <w:t>klasifikovan</w:t>
      </w:r>
      <w:proofErr w:type="spellEnd"/>
      <w:r w:rsidRPr="00D2192F">
        <w:rPr>
          <w:rFonts w:ascii="Cambria" w:hAnsi="Cambria"/>
        </w:rPr>
        <w:t xml:space="preserve"> u tri </w:t>
      </w:r>
      <w:proofErr w:type="spellStart"/>
      <w:r w:rsidRPr="00D2192F">
        <w:rPr>
          <w:rFonts w:ascii="Cambria" w:hAnsi="Cambria"/>
        </w:rPr>
        <w:t>grupe</w:t>
      </w:r>
      <w:proofErr w:type="spellEnd"/>
      <w:r w:rsidRPr="00D2192F">
        <w:rPr>
          <w:rFonts w:ascii="Cambria" w:hAnsi="Cambria"/>
        </w:rPr>
        <w:t xml:space="preserve"> – </w:t>
      </w:r>
      <w:proofErr w:type="spellStart"/>
      <w:r w:rsidRPr="00D2192F">
        <w:rPr>
          <w:rFonts w:ascii="Cambria" w:hAnsi="Cambria"/>
        </w:rPr>
        <w:t>visoki</w:t>
      </w:r>
      <w:proofErr w:type="spellEnd"/>
      <w:r w:rsidRPr="00D2192F">
        <w:rPr>
          <w:rFonts w:ascii="Cambria" w:hAnsi="Cambria"/>
        </w:rPr>
        <w:t xml:space="preserve">, </w:t>
      </w:r>
      <w:proofErr w:type="spellStart"/>
      <w:r w:rsidRPr="00D2192F">
        <w:rPr>
          <w:rFonts w:ascii="Cambria" w:hAnsi="Cambria"/>
        </w:rPr>
        <w:t>niski</w:t>
      </w:r>
      <w:proofErr w:type="spellEnd"/>
      <w:r w:rsidRPr="00D2192F">
        <w:rPr>
          <w:rFonts w:ascii="Cambria" w:hAnsi="Cambria"/>
        </w:rPr>
        <w:t xml:space="preserve"> </w:t>
      </w:r>
      <w:proofErr w:type="spellStart"/>
      <w:r w:rsidRPr="00D2192F">
        <w:rPr>
          <w:rFonts w:ascii="Cambria" w:hAnsi="Cambria"/>
        </w:rPr>
        <w:t>i</w:t>
      </w:r>
      <w:proofErr w:type="spellEnd"/>
      <w:r w:rsidRPr="00D2192F">
        <w:rPr>
          <w:rFonts w:ascii="Cambria" w:hAnsi="Cambria"/>
        </w:rPr>
        <w:t xml:space="preserve"> </w:t>
      </w:r>
      <w:proofErr w:type="spellStart"/>
      <w:r w:rsidRPr="00D2192F">
        <w:rPr>
          <w:rFonts w:ascii="Cambria" w:hAnsi="Cambria"/>
        </w:rPr>
        <w:t>umjereni</w:t>
      </w:r>
      <w:proofErr w:type="spellEnd"/>
      <w:r w:rsidRPr="00D2192F">
        <w:rPr>
          <w:rFonts w:ascii="Cambria" w:hAnsi="Cambria"/>
        </w:rPr>
        <w:t xml:space="preserve"> </w:t>
      </w:r>
      <w:proofErr w:type="spellStart"/>
      <w:r w:rsidRPr="00D2192F">
        <w:rPr>
          <w:rFonts w:ascii="Cambria" w:hAnsi="Cambria"/>
        </w:rPr>
        <w:t>rizik</w:t>
      </w:r>
      <w:proofErr w:type="spellEnd"/>
      <w:r w:rsidRPr="00D2192F">
        <w:rPr>
          <w:rFonts w:ascii="Cambria" w:hAnsi="Cambria"/>
        </w:rPr>
        <w:t xml:space="preserve"> . </w:t>
      </w:r>
    </w:p>
    <w:p w14:paraId="7FCBF267" w14:textId="77777777" w:rsidR="00D83313" w:rsidRPr="00D2192F" w:rsidRDefault="00D83313" w:rsidP="00D83313">
      <w:pPr>
        <w:ind w:firstLine="708"/>
        <w:jc w:val="both"/>
        <w:rPr>
          <w:rFonts w:ascii="Cambria" w:hAnsi="Cambria"/>
        </w:rPr>
      </w:pPr>
      <w:bookmarkStart w:id="20" w:name="_Hlk61874431"/>
      <w:r w:rsidRPr="00D2192F">
        <w:rPr>
          <w:rFonts w:ascii="Cambria" w:hAnsi="Cambria"/>
        </w:rPr>
        <w:t>Na dan 3</w:t>
      </w:r>
      <w:r>
        <w:rPr>
          <w:rFonts w:ascii="Cambria" w:hAnsi="Cambria"/>
        </w:rPr>
        <w:t>0</w:t>
      </w:r>
      <w:r w:rsidRPr="00D2192F">
        <w:rPr>
          <w:rFonts w:ascii="Cambria" w:hAnsi="Cambria"/>
        </w:rPr>
        <w:t>.0</w:t>
      </w:r>
      <w:r>
        <w:rPr>
          <w:rFonts w:ascii="Cambria" w:hAnsi="Cambria"/>
        </w:rPr>
        <w:t>6.</w:t>
      </w:r>
      <w:r w:rsidRPr="00D2192F">
        <w:rPr>
          <w:rFonts w:ascii="Cambria" w:hAnsi="Cambria"/>
        </w:rPr>
        <w:t xml:space="preserve">2021. </w:t>
      </w:r>
      <w:proofErr w:type="spellStart"/>
      <w:r w:rsidRPr="00D2192F">
        <w:rPr>
          <w:rFonts w:ascii="Cambria" w:hAnsi="Cambria"/>
        </w:rPr>
        <w:t>godine</w:t>
      </w:r>
      <w:proofErr w:type="spellEnd"/>
      <w:r w:rsidRPr="00D2192F">
        <w:rPr>
          <w:rFonts w:ascii="Cambria" w:hAnsi="Cambria"/>
        </w:rPr>
        <w:t xml:space="preserve"> u </w:t>
      </w:r>
      <w:proofErr w:type="spellStart"/>
      <w:r w:rsidRPr="00D2192F">
        <w:rPr>
          <w:rFonts w:ascii="Cambria" w:hAnsi="Cambria"/>
        </w:rPr>
        <w:t>domaćoj</w:t>
      </w:r>
      <w:proofErr w:type="spellEnd"/>
      <w:r w:rsidRPr="00D2192F">
        <w:rPr>
          <w:rFonts w:ascii="Cambria" w:hAnsi="Cambria"/>
        </w:rPr>
        <w:t xml:space="preserve"> </w:t>
      </w:r>
      <w:proofErr w:type="spellStart"/>
      <w:r w:rsidRPr="00D2192F">
        <w:rPr>
          <w:rFonts w:ascii="Cambria" w:hAnsi="Cambria"/>
        </w:rPr>
        <w:t>valuti</w:t>
      </w:r>
      <w:proofErr w:type="spellEnd"/>
      <w:r w:rsidRPr="00D2192F">
        <w:rPr>
          <w:rFonts w:ascii="Cambria" w:hAnsi="Cambria"/>
        </w:rPr>
        <w:t xml:space="preserve"> je </w:t>
      </w:r>
      <w:proofErr w:type="spellStart"/>
      <w:r w:rsidRPr="00D2192F">
        <w:rPr>
          <w:rFonts w:ascii="Cambria" w:hAnsi="Cambria"/>
        </w:rPr>
        <w:t>iskazano</w:t>
      </w:r>
      <w:proofErr w:type="spellEnd"/>
      <w:r w:rsidRPr="00D2192F">
        <w:rPr>
          <w:rFonts w:ascii="Cambria" w:hAnsi="Cambria"/>
        </w:rPr>
        <w:t xml:space="preserve"> 99,99</w:t>
      </w:r>
      <w:proofErr w:type="gramStart"/>
      <w:r w:rsidRPr="00D2192F">
        <w:rPr>
          <w:rFonts w:ascii="Cambria" w:hAnsi="Cambria"/>
        </w:rPr>
        <w:t xml:space="preserve">%  </w:t>
      </w:r>
      <w:proofErr w:type="spellStart"/>
      <w:r w:rsidRPr="00D2192F">
        <w:rPr>
          <w:rFonts w:ascii="Cambria" w:hAnsi="Cambria"/>
        </w:rPr>
        <w:t>imovine</w:t>
      </w:r>
      <w:proofErr w:type="spellEnd"/>
      <w:proofErr w:type="gramEnd"/>
      <w:r w:rsidRPr="00D2192F">
        <w:rPr>
          <w:rFonts w:ascii="Cambria" w:hAnsi="Cambria"/>
        </w:rPr>
        <w:t xml:space="preserve"> Fonda, a u EUR 0,01%. </w:t>
      </w:r>
      <w:proofErr w:type="spellStart"/>
      <w:r w:rsidRPr="00D2192F">
        <w:rPr>
          <w:rFonts w:ascii="Cambria" w:hAnsi="Cambria"/>
        </w:rPr>
        <w:t>Pošto</w:t>
      </w:r>
      <w:proofErr w:type="spellEnd"/>
      <w:r w:rsidRPr="00D2192F">
        <w:rPr>
          <w:rFonts w:ascii="Cambria" w:hAnsi="Cambria"/>
        </w:rPr>
        <w:t xml:space="preserve"> je </w:t>
      </w:r>
      <w:proofErr w:type="spellStart"/>
      <w:r w:rsidRPr="00D2192F">
        <w:rPr>
          <w:rFonts w:ascii="Cambria" w:hAnsi="Cambria"/>
        </w:rPr>
        <w:t>kurs</w:t>
      </w:r>
      <w:proofErr w:type="spellEnd"/>
      <w:r w:rsidRPr="00D2192F">
        <w:rPr>
          <w:rFonts w:ascii="Cambria" w:hAnsi="Cambria"/>
        </w:rPr>
        <w:t xml:space="preserve"> KM </w:t>
      </w:r>
      <w:proofErr w:type="spellStart"/>
      <w:r w:rsidRPr="00D2192F">
        <w:rPr>
          <w:rFonts w:ascii="Cambria" w:hAnsi="Cambria"/>
        </w:rPr>
        <w:t>vezan</w:t>
      </w:r>
      <w:proofErr w:type="spellEnd"/>
      <w:r w:rsidRPr="00D2192F">
        <w:rPr>
          <w:rFonts w:ascii="Cambria" w:hAnsi="Cambria"/>
        </w:rPr>
        <w:t xml:space="preserve"> za EUR (1 EUR = 1.955830 </w:t>
      </w:r>
      <w:proofErr w:type="gramStart"/>
      <w:r w:rsidRPr="00D2192F">
        <w:rPr>
          <w:rFonts w:ascii="Cambria" w:hAnsi="Cambria"/>
        </w:rPr>
        <w:t>KM )</w:t>
      </w:r>
      <w:proofErr w:type="gramEnd"/>
      <w:r w:rsidRPr="00D2192F">
        <w:rPr>
          <w:rFonts w:ascii="Cambria" w:hAnsi="Cambria"/>
        </w:rPr>
        <w:t xml:space="preserve">,  pa </w:t>
      </w:r>
      <w:proofErr w:type="spellStart"/>
      <w:r w:rsidRPr="00D2192F">
        <w:rPr>
          <w:rFonts w:ascii="Cambria" w:hAnsi="Cambria"/>
        </w:rPr>
        <w:t>nema</w:t>
      </w:r>
      <w:proofErr w:type="spellEnd"/>
      <w:r w:rsidRPr="00D2192F">
        <w:rPr>
          <w:rFonts w:ascii="Cambria" w:hAnsi="Cambria"/>
        </w:rPr>
        <w:t xml:space="preserve"> </w:t>
      </w:r>
      <w:proofErr w:type="spellStart"/>
      <w:r w:rsidRPr="00D2192F">
        <w:rPr>
          <w:rFonts w:ascii="Cambria" w:hAnsi="Cambria"/>
        </w:rPr>
        <w:t>valutne</w:t>
      </w:r>
      <w:proofErr w:type="spellEnd"/>
      <w:r w:rsidRPr="00D2192F">
        <w:rPr>
          <w:rFonts w:ascii="Cambria" w:hAnsi="Cambria"/>
        </w:rPr>
        <w:t xml:space="preserve"> </w:t>
      </w:r>
      <w:proofErr w:type="spellStart"/>
      <w:r w:rsidRPr="00D2192F">
        <w:rPr>
          <w:rFonts w:ascii="Cambria" w:hAnsi="Cambria"/>
        </w:rPr>
        <w:t>izloženosti</w:t>
      </w:r>
      <w:proofErr w:type="spellEnd"/>
      <w:r w:rsidRPr="00D2192F">
        <w:rPr>
          <w:rFonts w:ascii="Cambria" w:hAnsi="Cambria"/>
        </w:rPr>
        <w:t xml:space="preserve"> EUR-a </w:t>
      </w:r>
      <w:proofErr w:type="spellStart"/>
      <w:r w:rsidRPr="00D2192F">
        <w:rPr>
          <w:rFonts w:ascii="Cambria" w:hAnsi="Cambria"/>
        </w:rPr>
        <w:t>prema</w:t>
      </w:r>
      <w:proofErr w:type="spellEnd"/>
      <w:r w:rsidRPr="00D2192F">
        <w:rPr>
          <w:rFonts w:ascii="Cambria" w:hAnsi="Cambria"/>
        </w:rPr>
        <w:t xml:space="preserve"> KM,  to </w:t>
      </w:r>
      <w:proofErr w:type="spellStart"/>
      <w:r w:rsidRPr="00D2192F">
        <w:rPr>
          <w:rFonts w:ascii="Cambria" w:hAnsi="Cambria"/>
        </w:rPr>
        <w:t>znači</w:t>
      </w:r>
      <w:proofErr w:type="spellEnd"/>
      <w:r w:rsidRPr="00D2192F">
        <w:rPr>
          <w:rFonts w:ascii="Cambria" w:hAnsi="Cambria"/>
        </w:rPr>
        <w:t xml:space="preserve"> da 100%  </w:t>
      </w:r>
      <w:proofErr w:type="spellStart"/>
      <w:r w:rsidRPr="00D2192F">
        <w:rPr>
          <w:rFonts w:ascii="Cambria" w:hAnsi="Cambria"/>
        </w:rPr>
        <w:t>od</w:t>
      </w:r>
      <w:proofErr w:type="spellEnd"/>
      <w:r w:rsidRPr="00D2192F">
        <w:rPr>
          <w:rFonts w:ascii="Cambria" w:hAnsi="Cambria"/>
        </w:rPr>
        <w:t xml:space="preserve"> </w:t>
      </w:r>
      <w:proofErr w:type="spellStart"/>
      <w:r w:rsidRPr="00D2192F">
        <w:rPr>
          <w:rFonts w:ascii="Cambria" w:hAnsi="Cambria"/>
        </w:rPr>
        <w:t>ukupne</w:t>
      </w:r>
      <w:proofErr w:type="spellEnd"/>
      <w:r w:rsidRPr="00D2192F">
        <w:rPr>
          <w:rFonts w:ascii="Cambria" w:hAnsi="Cambria"/>
        </w:rPr>
        <w:t xml:space="preserve"> </w:t>
      </w:r>
      <w:proofErr w:type="spellStart"/>
      <w:r w:rsidRPr="00D2192F">
        <w:rPr>
          <w:rFonts w:ascii="Cambria" w:hAnsi="Cambria"/>
        </w:rPr>
        <w:t>imovine</w:t>
      </w:r>
      <w:proofErr w:type="spellEnd"/>
      <w:r w:rsidRPr="00D2192F">
        <w:rPr>
          <w:rFonts w:ascii="Cambria" w:hAnsi="Cambria"/>
        </w:rPr>
        <w:t xml:space="preserve"> Fonda </w:t>
      </w:r>
      <w:proofErr w:type="spellStart"/>
      <w:r w:rsidRPr="00D2192F">
        <w:rPr>
          <w:rFonts w:ascii="Cambria" w:hAnsi="Cambria"/>
        </w:rPr>
        <w:t>nije</w:t>
      </w:r>
      <w:proofErr w:type="spellEnd"/>
      <w:r w:rsidRPr="00D2192F">
        <w:rPr>
          <w:rFonts w:ascii="Cambria" w:hAnsi="Cambria"/>
        </w:rPr>
        <w:t xml:space="preserve"> </w:t>
      </w:r>
      <w:proofErr w:type="spellStart"/>
      <w:r w:rsidRPr="00D2192F">
        <w:rPr>
          <w:rFonts w:ascii="Cambria" w:hAnsi="Cambria"/>
        </w:rPr>
        <w:t>izložen</w:t>
      </w:r>
      <w:proofErr w:type="spellEnd"/>
      <w:r w:rsidRPr="00D2192F">
        <w:rPr>
          <w:rFonts w:ascii="Cambria" w:hAnsi="Cambria"/>
        </w:rPr>
        <w:t xml:space="preserve"> </w:t>
      </w:r>
      <w:proofErr w:type="spellStart"/>
      <w:r w:rsidRPr="00D2192F">
        <w:rPr>
          <w:rFonts w:ascii="Cambria" w:hAnsi="Cambria"/>
        </w:rPr>
        <w:t>valutnom</w:t>
      </w:r>
      <w:proofErr w:type="spellEnd"/>
      <w:r w:rsidRPr="00D2192F">
        <w:rPr>
          <w:rFonts w:ascii="Cambria" w:hAnsi="Cambria"/>
        </w:rPr>
        <w:t xml:space="preserve"> </w:t>
      </w:r>
      <w:proofErr w:type="spellStart"/>
      <w:r w:rsidRPr="00D2192F">
        <w:rPr>
          <w:rFonts w:ascii="Cambria" w:hAnsi="Cambria"/>
        </w:rPr>
        <w:t>riziku</w:t>
      </w:r>
      <w:proofErr w:type="spellEnd"/>
      <w:r w:rsidRPr="00D2192F">
        <w:rPr>
          <w:rFonts w:ascii="Cambria" w:hAnsi="Cambria"/>
        </w:rPr>
        <w:t>.</w:t>
      </w:r>
    </w:p>
    <w:bookmarkEnd w:id="20"/>
    <w:p w14:paraId="28653210" w14:textId="77777777" w:rsidR="00D83313" w:rsidRDefault="00D83313" w:rsidP="00D83313">
      <w:pPr>
        <w:rPr>
          <w:rFonts w:ascii="Cambria" w:hAnsi="Cambria"/>
          <w:b/>
          <w:bCs/>
          <w:color w:val="7030A0"/>
        </w:rPr>
      </w:pPr>
    </w:p>
    <w:p w14:paraId="4E1F5965" w14:textId="526C8633" w:rsidR="00D83313" w:rsidRPr="00D2192F" w:rsidRDefault="00D83313" w:rsidP="00D83313">
      <w:pPr>
        <w:rPr>
          <w:rFonts w:ascii="Cambria" w:hAnsi="Cambria"/>
          <w:b/>
          <w:bCs/>
        </w:rPr>
      </w:pPr>
      <w:r>
        <w:rPr>
          <w:rFonts w:ascii="Cambria" w:hAnsi="Cambria"/>
          <w:b/>
          <w:bCs/>
          <w:color w:val="7030A0"/>
        </w:rPr>
        <w:t>-</w:t>
      </w:r>
      <w:r>
        <w:rPr>
          <w:rFonts w:ascii="Cambria" w:hAnsi="Cambria"/>
          <w:b/>
          <w:bCs/>
          <w:color w:val="7030A0"/>
        </w:rPr>
        <w:tab/>
      </w:r>
      <w:proofErr w:type="spellStart"/>
      <w:r w:rsidRPr="00D2192F">
        <w:rPr>
          <w:rFonts w:ascii="Cambria" w:hAnsi="Cambria"/>
          <w:b/>
          <w:bCs/>
        </w:rPr>
        <w:t>Kreditni</w:t>
      </w:r>
      <w:proofErr w:type="spellEnd"/>
      <w:r w:rsidRPr="00D2192F">
        <w:rPr>
          <w:rFonts w:ascii="Cambria" w:hAnsi="Cambria"/>
          <w:b/>
          <w:bCs/>
        </w:rPr>
        <w:t xml:space="preserve"> </w:t>
      </w:r>
      <w:proofErr w:type="spellStart"/>
      <w:r w:rsidRPr="00D2192F">
        <w:rPr>
          <w:rFonts w:ascii="Cambria" w:hAnsi="Cambria"/>
          <w:b/>
          <w:bCs/>
        </w:rPr>
        <w:t>rizik</w:t>
      </w:r>
      <w:proofErr w:type="spellEnd"/>
    </w:p>
    <w:p w14:paraId="23B55AD3" w14:textId="77777777" w:rsidR="00D83313" w:rsidRPr="00D2192F" w:rsidRDefault="00D83313" w:rsidP="00D83313">
      <w:pPr>
        <w:ind w:firstLine="708"/>
        <w:jc w:val="both"/>
        <w:rPr>
          <w:rFonts w:ascii="Cambria" w:hAnsi="Cambria"/>
        </w:rPr>
      </w:pPr>
      <w:proofErr w:type="spellStart"/>
      <w:r w:rsidRPr="00D2192F">
        <w:rPr>
          <w:rFonts w:ascii="Cambria" w:hAnsi="Cambria"/>
        </w:rPr>
        <w:t>Kreditni</w:t>
      </w:r>
      <w:proofErr w:type="spellEnd"/>
      <w:r w:rsidRPr="00D2192F">
        <w:rPr>
          <w:rFonts w:ascii="Cambria" w:hAnsi="Cambria"/>
        </w:rPr>
        <w:t xml:space="preserve"> </w:t>
      </w:r>
      <w:proofErr w:type="spellStart"/>
      <w:r w:rsidRPr="00D2192F">
        <w:rPr>
          <w:rFonts w:ascii="Cambria" w:hAnsi="Cambria"/>
        </w:rPr>
        <w:t>rizik</w:t>
      </w:r>
      <w:proofErr w:type="spellEnd"/>
      <w:r w:rsidRPr="00D2192F">
        <w:rPr>
          <w:rFonts w:ascii="Cambria" w:hAnsi="Cambria"/>
        </w:rPr>
        <w:t xml:space="preserve"> se </w:t>
      </w:r>
      <w:proofErr w:type="spellStart"/>
      <w:r w:rsidRPr="00D2192F">
        <w:rPr>
          <w:rFonts w:ascii="Cambria" w:hAnsi="Cambria"/>
        </w:rPr>
        <w:t>odnosi</w:t>
      </w:r>
      <w:proofErr w:type="spellEnd"/>
      <w:r w:rsidRPr="00D2192F">
        <w:rPr>
          <w:rFonts w:ascii="Cambria" w:hAnsi="Cambria"/>
        </w:rPr>
        <w:t xml:space="preserve"> </w:t>
      </w:r>
      <w:proofErr w:type="spellStart"/>
      <w:r w:rsidRPr="00D2192F">
        <w:rPr>
          <w:rFonts w:ascii="Cambria" w:hAnsi="Cambria"/>
        </w:rPr>
        <w:t>na</w:t>
      </w:r>
      <w:proofErr w:type="spellEnd"/>
      <w:r w:rsidRPr="00D2192F">
        <w:rPr>
          <w:rFonts w:ascii="Cambria" w:hAnsi="Cambria"/>
        </w:rPr>
        <w:t xml:space="preserve"> </w:t>
      </w:r>
      <w:proofErr w:type="spellStart"/>
      <w:r w:rsidRPr="00D2192F">
        <w:rPr>
          <w:rFonts w:ascii="Cambria" w:hAnsi="Cambria"/>
        </w:rPr>
        <w:t>dužničke</w:t>
      </w:r>
      <w:proofErr w:type="spellEnd"/>
      <w:r w:rsidRPr="00D2192F">
        <w:rPr>
          <w:rFonts w:ascii="Cambria" w:hAnsi="Cambria"/>
        </w:rPr>
        <w:t xml:space="preserve"> </w:t>
      </w:r>
      <w:proofErr w:type="spellStart"/>
      <w:r w:rsidRPr="00D2192F">
        <w:rPr>
          <w:rFonts w:ascii="Cambria" w:hAnsi="Cambria"/>
        </w:rPr>
        <w:t>hartije</w:t>
      </w:r>
      <w:proofErr w:type="spellEnd"/>
      <w:r w:rsidRPr="00D2192F">
        <w:rPr>
          <w:rFonts w:ascii="Cambria" w:hAnsi="Cambria"/>
        </w:rPr>
        <w:t xml:space="preserve"> </w:t>
      </w:r>
      <w:proofErr w:type="spellStart"/>
      <w:r w:rsidRPr="00D2192F">
        <w:rPr>
          <w:rFonts w:ascii="Cambria" w:hAnsi="Cambria"/>
        </w:rPr>
        <w:t>od</w:t>
      </w:r>
      <w:proofErr w:type="spellEnd"/>
      <w:r w:rsidRPr="00D2192F">
        <w:rPr>
          <w:rFonts w:ascii="Cambria" w:hAnsi="Cambria"/>
        </w:rPr>
        <w:t xml:space="preserve"> </w:t>
      </w:r>
      <w:proofErr w:type="spellStart"/>
      <w:r w:rsidRPr="00D2192F">
        <w:rPr>
          <w:rFonts w:ascii="Cambria" w:hAnsi="Cambria"/>
        </w:rPr>
        <w:t>vrijednosti</w:t>
      </w:r>
      <w:proofErr w:type="spellEnd"/>
      <w:r w:rsidRPr="00D2192F">
        <w:rPr>
          <w:rFonts w:ascii="Cambria" w:hAnsi="Cambria"/>
        </w:rPr>
        <w:t xml:space="preserve"> </w:t>
      </w:r>
      <w:proofErr w:type="spellStart"/>
      <w:r w:rsidRPr="00D2192F">
        <w:rPr>
          <w:rFonts w:ascii="Cambria" w:hAnsi="Cambria"/>
        </w:rPr>
        <w:t>iz</w:t>
      </w:r>
      <w:proofErr w:type="spellEnd"/>
      <w:r w:rsidRPr="00D2192F">
        <w:rPr>
          <w:rFonts w:ascii="Cambria" w:hAnsi="Cambria"/>
        </w:rPr>
        <w:t xml:space="preserve"> </w:t>
      </w:r>
      <w:proofErr w:type="spellStart"/>
      <w:r w:rsidRPr="00D2192F">
        <w:rPr>
          <w:rFonts w:ascii="Cambria" w:hAnsi="Cambria"/>
        </w:rPr>
        <w:t>portfelja</w:t>
      </w:r>
      <w:proofErr w:type="spellEnd"/>
      <w:r w:rsidRPr="00D2192F">
        <w:rPr>
          <w:rFonts w:ascii="Cambria" w:hAnsi="Cambria"/>
        </w:rPr>
        <w:t xml:space="preserve"> </w:t>
      </w:r>
      <w:proofErr w:type="spellStart"/>
      <w:r w:rsidRPr="00D2192F">
        <w:rPr>
          <w:rFonts w:ascii="Cambria" w:hAnsi="Cambria"/>
        </w:rPr>
        <w:t>fonda</w:t>
      </w:r>
      <w:proofErr w:type="spellEnd"/>
      <w:r w:rsidRPr="00D2192F">
        <w:rPr>
          <w:rFonts w:ascii="Cambria" w:hAnsi="Cambria"/>
        </w:rPr>
        <w:t xml:space="preserve">, </w:t>
      </w:r>
      <w:proofErr w:type="spellStart"/>
      <w:r w:rsidRPr="00D2192F">
        <w:rPr>
          <w:rFonts w:ascii="Cambria" w:hAnsi="Cambria"/>
        </w:rPr>
        <w:t>pri</w:t>
      </w:r>
      <w:proofErr w:type="spellEnd"/>
      <w:r w:rsidRPr="00D2192F">
        <w:rPr>
          <w:rFonts w:ascii="Cambria" w:hAnsi="Cambria"/>
        </w:rPr>
        <w:t xml:space="preserve"> </w:t>
      </w:r>
      <w:proofErr w:type="spellStart"/>
      <w:r w:rsidRPr="00D2192F">
        <w:rPr>
          <w:rFonts w:ascii="Cambria" w:hAnsi="Cambria"/>
        </w:rPr>
        <w:t>čemu</w:t>
      </w:r>
      <w:proofErr w:type="spellEnd"/>
      <w:r w:rsidRPr="00D2192F">
        <w:rPr>
          <w:rFonts w:ascii="Cambria" w:hAnsi="Cambria"/>
        </w:rPr>
        <w:t xml:space="preserve"> se </w:t>
      </w:r>
      <w:proofErr w:type="spellStart"/>
      <w:r w:rsidRPr="00D2192F">
        <w:rPr>
          <w:rFonts w:ascii="Cambria" w:hAnsi="Cambria"/>
        </w:rPr>
        <w:t>analizira</w:t>
      </w:r>
      <w:proofErr w:type="spellEnd"/>
      <w:r w:rsidRPr="00D2192F">
        <w:rPr>
          <w:rFonts w:ascii="Cambria" w:hAnsi="Cambria"/>
        </w:rPr>
        <w:t xml:space="preserve"> </w:t>
      </w:r>
      <w:proofErr w:type="spellStart"/>
      <w:r w:rsidRPr="00D2192F">
        <w:rPr>
          <w:rFonts w:ascii="Cambria" w:hAnsi="Cambria"/>
        </w:rPr>
        <w:t>i</w:t>
      </w:r>
      <w:proofErr w:type="spellEnd"/>
      <w:r w:rsidRPr="00D2192F">
        <w:rPr>
          <w:rFonts w:ascii="Cambria" w:hAnsi="Cambria"/>
        </w:rPr>
        <w:t xml:space="preserve"> </w:t>
      </w:r>
      <w:proofErr w:type="spellStart"/>
      <w:r w:rsidRPr="00D2192F">
        <w:rPr>
          <w:rFonts w:ascii="Cambria" w:hAnsi="Cambria"/>
        </w:rPr>
        <w:t>prati</w:t>
      </w:r>
      <w:proofErr w:type="spellEnd"/>
      <w:r w:rsidRPr="00D2192F">
        <w:rPr>
          <w:rFonts w:ascii="Cambria" w:hAnsi="Cambria"/>
        </w:rPr>
        <w:t xml:space="preserve"> </w:t>
      </w:r>
      <w:proofErr w:type="spellStart"/>
      <w:r w:rsidRPr="00D2192F">
        <w:rPr>
          <w:rFonts w:ascii="Cambria" w:hAnsi="Cambria"/>
        </w:rPr>
        <w:t>rizik</w:t>
      </w:r>
      <w:proofErr w:type="spellEnd"/>
      <w:r w:rsidRPr="00D2192F">
        <w:rPr>
          <w:rFonts w:ascii="Cambria" w:hAnsi="Cambria"/>
        </w:rPr>
        <w:t xml:space="preserve"> </w:t>
      </w:r>
      <w:proofErr w:type="spellStart"/>
      <w:r w:rsidRPr="00D2192F">
        <w:rPr>
          <w:rFonts w:ascii="Cambria" w:hAnsi="Cambria"/>
        </w:rPr>
        <w:t>emitenta</w:t>
      </w:r>
      <w:proofErr w:type="spellEnd"/>
      <w:r w:rsidRPr="00D2192F">
        <w:rPr>
          <w:rFonts w:ascii="Cambria" w:hAnsi="Cambria"/>
        </w:rPr>
        <w:t xml:space="preserve"> </w:t>
      </w:r>
      <w:proofErr w:type="spellStart"/>
      <w:r w:rsidRPr="00D2192F">
        <w:rPr>
          <w:rFonts w:ascii="Cambria" w:hAnsi="Cambria"/>
        </w:rPr>
        <w:t>te</w:t>
      </w:r>
      <w:proofErr w:type="spellEnd"/>
      <w:r w:rsidRPr="00D2192F">
        <w:rPr>
          <w:rFonts w:ascii="Cambria" w:hAnsi="Cambria"/>
        </w:rPr>
        <w:t xml:space="preserve"> </w:t>
      </w:r>
      <w:proofErr w:type="spellStart"/>
      <w:r w:rsidRPr="00D2192F">
        <w:rPr>
          <w:rFonts w:ascii="Cambria" w:hAnsi="Cambria"/>
        </w:rPr>
        <w:t>hartije</w:t>
      </w:r>
      <w:proofErr w:type="spellEnd"/>
      <w:r w:rsidRPr="00D2192F">
        <w:rPr>
          <w:rFonts w:ascii="Cambria" w:hAnsi="Cambria"/>
        </w:rPr>
        <w:t xml:space="preserve"> </w:t>
      </w:r>
      <w:proofErr w:type="spellStart"/>
      <w:r w:rsidRPr="00D2192F">
        <w:rPr>
          <w:rFonts w:ascii="Cambria" w:hAnsi="Cambria"/>
        </w:rPr>
        <w:t>na</w:t>
      </w:r>
      <w:proofErr w:type="spellEnd"/>
      <w:r w:rsidRPr="00D2192F">
        <w:rPr>
          <w:rFonts w:ascii="Cambria" w:hAnsi="Cambria"/>
        </w:rPr>
        <w:t xml:space="preserve"> </w:t>
      </w:r>
      <w:proofErr w:type="spellStart"/>
      <w:r w:rsidRPr="00D2192F">
        <w:rPr>
          <w:rFonts w:ascii="Cambria" w:hAnsi="Cambria"/>
        </w:rPr>
        <w:t>mogućnost</w:t>
      </w:r>
      <w:proofErr w:type="spellEnd"/>
      <w:r w:rsidRPr="00D2192F">
        <w:rPr>
          <w:rFonts w:ascii="Cambria" w:hAnsi="Cambria"/>
        </w:rPr>
        <w:t xml:space="preserve"> </w:t>
      </w:r>
      <w:proofErr w:type="spellStart"/>
      <w:r w:rsidRPr="00D2192F">
        <w:rPr>
          <w:rFonts w:ascii="Cambria" w:hAnsi="Cambria"/>
        </w:rPr>
        <w:t>izmirenja</w:t>
      </w:r>
      <w:proofErr w:type="spellEnd"/>
      <w:r w:rsidRPr="00D2192F">
        <w:rPr>
          <w:rFonts w:ascii="Cambria" w:hAnsi="Cambria"/>
        </w:rPr>
        <w:t xml:space="preserve"> </w:t>
      </w:r>
      <w:proofErr w:type="spellStart"/>
      <w:r w:rsidRPr="00D2192F">
        <w:rPr>
          <w:rFonts w:ascii="Cambria" w:hAnsi="Cambria"/>
        </w:rPr>
        <w:t>svojih</w:t>
      </w:r>
      <w:proofErr w:type="spellEnd"/>
      <w:r w:rsidRPr="00D2192F">
        <w:rPr>
          <w:rFonts w:ascii="Cambria" w:hAnsi="Cambria"/>
        </w:rPr>
        <w:t xml:space="preserve"> </w:t>
      </w:r>
      <w:proofErr w:type="spellStart"/>
      <w:r w:rsidRPr="00D2192F">
        <w:rPr>
          <w:rFonts w:ascii="Cambria" w:hAnsi="Cambria"/>
        </w:rPr>
        <w:t>obaveza</w:t>
      </w:r>
      <w:proofErr w:type="spellEnd"/>
      <w:r w:rsidRPr="00D2192F">
        <w:rPr>
          <w:rFonts w:ascii="Cambria" w:hAnsi="Cambria"/>
        </w:rPr>
        <w:t xml:space="preserve"> po </w:t>
      </w:r>
      <w:proofErr w:type="spellStart"/>
      <w:r w:rsidRPr="00D2192F">
        <w:rPr>
          <w:rFonts w:ascii="Cambria" w:hAnsi="Cambria"/>
        </w:rPr>
        <w:t>izdatoj</w:t>
      </w:r>
      <w:proofErr w:type="spellEnd"/>
      <w:r w:rsidRPr="00D2192F">
        <w:rPr>
          <w:rFonts w:ascii="Cambria" w:hAnsi="Cambria"/>
        </w:rPr>
        <w:t xml:space="preserve"> </w:t>
      </w:r>
      <w:proofErr w:type="spellStart"/>
      <w:r w:rsidRPr="00D2192F">
        <w:rPr>
          <w:rFonts w:ascii="Cambria" w:hAnsi="Cambria"/>
        </w:rPr>
        <w:t>hartiji</w:t>
      </w:r>
      <w:proofErr w:type="spellEnd"/>
      <w:r w:rsidRPr="00D2192F">
        <w:rPr>
          <w:rFonts w:ascii="Cambria" w:hAnsi="Cambria"/>
        </w:rPr>
        <w:t xml:space="preserve">. </w:t>
      </w:r>
      <w:proofErr w:type="spellStart"/>
      <w:r w:rsidRPr="00D2192F">
        <w:rPr>
          <w:rFonts w:ascii="Cambria" w:hAnsi="Cambria"/>
        </w:rPr>
        <w:t>Prati</w:t>
      </w:r>
      <w:proofErr w:type="spellEnd"/>
      <w:r w:rsidRPr="00D2192F">
        <w:rPr>
          <w:rFonts w:ascii="Cambria" w:hAnsi="Cambria"/>
        </w:rPr>
        <w:t xml:space="preserve"> se </w:t>
      </w:r>
      <w:proofErr w:type="spellStart"/>
      <w:r w:rsidRPr="00D2192F">
        <w:rPr>
          <w:rFonts w:ascii="Cambria" w:hAnsi="Cambria"/>
        </w:rPr>
        <w:t>stanje</w:t>
      </w:r>
      <w:proofErr w:type="spellEnd"/>
      <w:r w:rsidRPr="00D2192F">
        <w:rPr>
          <w:rFonts w:ascii="Cambria" w:hAnsi="Cambria"/>
        </w:rPr>
        <w:t xml:space="preserve"> u </w:t>
      </w:r>
      <w:proofErr w:type="spellStart"/>
      <w:r w:rsidRPr="00D2192F">
        <w:rPr>
          <w:rFonts w:ascii="Cambria" w:hAnsi="Cambria"/>
        </w:rPr>
        <w:t>emitentima</w:t>
      </w:r>
      <w:proofErr w:type="spellEnd"/>
      <w:r w:rsidRPr="00D2192F">
        <w:rPr>
          <w:rFonts w:ascii="Cambria" w:hAnsi="Cambria"/>
        </w:rPr>
        <w:t xml:space="preserve"> </w:t>
      </w:r>
      <w:proofErr w:type="spellStart"/>
      <w:r w:rsidRPr="00D2192F">
        <w:rPr>
          <w:rFonts w:ascii="Cambria" w:hAnsi="Cambria"/>
        </w:rPr>
        <w:t>koji</w:t>
      </w:r>
      <w:proofErr w:type="spellEnd"/>
      <w:r w:rsidRPr="00D2192F">
        <w:rPr>
          <w:rFonts w:ascii="Cambria" w:hAnsi="Cambria"/>
        </w:rPr>
        <w:t xml:space="preserve"> </w:t>
      </w:r>
      <w:proofErr w:type="spellStart"/>
      <w:r w:rsidRPr="00D2192F">
        <w:rPr>
          <w:rFonts w:ascii="Cambria" w:hAnsi="Cambria"/>
        </w:rPr>
        <w:t>su</w:t>
      </w:r>
      <w:proofErr w:type="spellEnd"/>
      <w:r w:rsidRPr="00D2192F">
        <w:rPr>
          <w:rFonts w:ascii="Cambria" w:hAnsi="Cambria"/>
        </w:rPr>
        <w:t xml:space="preserve"> </w:t>
      </w:r>
      <w:proofErr w:type="spellStart"/>
      <w:r w:rsidRPr="00D2192F">
        <w:rPr>
          <w:rFonts w:ascii="Cambria" w:hAnsi="Cambria"/>
        </w:rPr>
        <w:t>izdali</w:t>
      </w:r>
      <w:proofErr w:type="spellEnd"/>
      <w:r w:rsidRPr="00D2192F">
        <w:rPr>
          <w:rFonts w:ascii="Cambria" w:hAnsi="Cambria"/>
        </w:rPr>
        <w:t xml:space="preserve"> </w:t>
      </w:r>
      <w:proofErr w:type="spellStart"/>
      <w:r w:rsidRPr="00D2192F">
        <w:rPr>
          <w:rFonts w:ascii="Cambria" w:hAnsi="Cambria"/>
        </w:rPr>
        <w:t>dužničke</w:t>
      </w:r>
      <w:proofErr w:type="spellEnd"/>
      <w:r w:rsidRPr="00D2192F">
        <w:rPr>
          <w:rFonts w:ascii="Cambria" w:hAnsi="Cambria"/>
        </w:rPr>
        <w:t xml:space="preserve"> </w:t>
      </w:r>
      <w:proofErr w:type="spellStart"/>
      <w:r w:rsidRPr="00D2192F">
        <w:rPr>
          <w:rFonts w:ascii="Cambria" w:hAnsi="Cambria"/>
        </w:rPr>
        <w:t>hartije</w:t>
      </w:r>
      <w:proofErr w:type="spellEnd"/>
      <w:r w:rsidRPr="00D2192F">
        <w:rPr>
          <w:rFonts w:ascii="Cambria" w:hAnsi="Cambria"/>
        </w:rPr>
        <w:t xml:space="preserve"> </w:t>
      </w:r>
      <w:proofErr w:type="spellStart"/>
      <w:r w:rsidRPr="00D2192F">
        <w:rPr>
          <w:rFonts w:ascii="Cambria" w:hAnsi="Cambria"/>
        </w:rPr>
        <w:t>i</w:t>
      </w:r>
      <w:proofErr w:type="spellEnd"/>
      <w:r w:rsidRPr="00D2192F">
        <w:rPr>
          <w:rFonts w:ascii="Cambria" w:hAnsi="Cambria"/>
        </w:rPr>
        <w:t xml:space="preserve"> </w:t>
      </w:r>
      <w:proofErr w:type="spellStart"/>
      <w:r w:rsidRPr="00D2192F">
        <w:rPr>
          <w:rFonts w:ascii="Cambria" w:hAnsi="Cambria"/>
        </w:rPr>
        <w:t>njihova</w:t>
      </w:r>
      <w:proofErr w:type="spellEnd"/>
      <w:r w:rsidRPr="00D2192F">
        <w:rPr>
          <w:rFonts w:ascii="Cambria" w:hAnsi="Cambria"/>
        </w:rPr>
        <w:t xml:space="preserve"> </w:t>
      </w:r>
      <w:proofErr w:type="spellStart"/>
      <w:r w:rsidRPr="00D2192F">
        <w:rPr>
          <w:rFonts w:ascii="Cambria" w:hAnsi="Cambria"/>
        </w:rPr>
        <w:t>sposobnost</w:t>
      </w:r>
      <w:proofErr w:type="spellEnd"/>
      <w:r w:rsidRPr="00D2192F">
        <w:rPr>
          <w:rFonts w:ascii="Cambria" w:hAnsi="Cambria"/>
        </w:rPr>
        <w:t xml:space="preserve"> da </w:t>
      </w:r>
      <w:proofErr w:type="spellStart"/>
      <w:r w:rsidRPr="00D2192F">
        <w:rPr>
          <w:rFonts w:ascii="Cambria" w:hAnsi="Cambria"/>
        </w:rPr>
        <w:t>izmire</w:t>
      </w:r>
      <w:proofErr w:type="spellEnd"/>
      <w:r w:rsidRPr="00D2192F">
        <w:rPr>
          <w:rFonts w:ascii="Cambria" w:hAnsi="Cambria"/>
        </w:rPr>
        <w:t xml:space="preserve"> </w:t>
      </w:r>
      <w:proofErr w:type="spellStart"/>
      <w:r w:rsidRPr="00D2192F">
        <w:rPr>
          <w:rFonts w:ascii="Cambria" w:hAnsi="Cambria"/>
        </w:rPr>
        <w:t>obaveze</w:t>
      </w:r>
      <w:proofErr w:type="spellEnd"/>
      <w:r w:rsidRPr="00D2192F">
        <w:rPr>
          <w:rFonts w:ascii="Cambria" w:hAnsi="Cambria"/>
        </w:rPr>
        <w:t xml:space="preserve"> po </w:t>
      </w:r>
      <w:proofErr w:type="spellStart"/>
      <w:r w:rsidRPr="00D2192F">
        <w:rPr>
          <w:rFonts w:ascii="Cambria" w:hAnsi="Cambria"/>
        </w:rPr>
        <w:t>hartijama</w:t>
      </w:r>
      <w:proofErr w:type="spellEnd"/>
      <w:r w:rsidRPr="00D2192F">
        <w:rPr>
          <w:rFonts w:ascii="Cambria" w:hAnsi="Cambria"/>
        </w:rPr>
        <w:t xml:space="preserve">. Na dan </w:t>
      </w:r>
      <w:proofErr w:type="spellStart"/>
      <w:r>
        <w:rPr>
          <w:rFonts w:ascii="Cambria" w:hAnsi="Cambria"/>
        </w:rPr>
        <w:t>izvještavanja</w:t>
      </w:r>
      <w:proofErr w:type="spellEnd"/>
      <w:r w:rsidRPr="00D2192F">
        <w:rPr>
          <w:rFonts w:ascii="Cambria" w:hAnsi="Cambria"/>
        </w:rPr>
        <w:t xml:space="preserve"> </w:t>
      </w:r>
      <w:proofErr w:type="spellStart"/>
      <w:r w:rsidRPr="00D2192F">
        <w:rPr>
          <w:rFonts w:ascii="Cambria" w:hAnsi="Cambria"/>
        </w:rPr>
        <w:t>portfelj</w:t>
      </w:r>
      <w:proofErr w:type="spellEnd"/>
      <w:r w:rsidRPr="00D2192F">
        <w:rPr>
          <w:rFonts w:ascii="Cambria" w:hAnsi="Cambria"/>
        </w:rPr>
        <w:t xml:space="preserve"> </w:t>
      </w:r>
      <w:proofErr w:type="spellStart"/>
      <w:r w:rsidRPr="00D2192F">
        <w:rPr>
          <w:rFonts w:ascii="Cambria" w:hAnsi="Cambria"/>
        </w:rPr>
        <w:t>fonda</w:t>
      </w:r>
      <w:proofErr w:type="spellEnd"/>
      <w:r w:rsidRPr="00D2192F">
        <w:rPr>
          <w:rFonts w:ascii="Cambria" w:hAnsi="Cambria"/>
        </w:rPr>
        <w:t xml:space="preserve"> </w:t>
      </w:r>
      <w:proofErr w:type="spellStart"/>
      <w:r w:rsidRPr="00D2192F">
        <w:rPr>
          <w:rFonts w:ascii="Cambria" w:hAnsi="Cambria"/>
        </w:rPr>
        <w:t>nije</w:t>
      </w:r>
      <w:proofErr w:type="spellEnd"/>
      <w:r w:rsidRPr="00D2192F">
        <w:rPr>
          <w:rFonts w:ascii="Cambria" w:hAnsi="Cambria"/>
        </w:rPr>
        <w:t xml:space="preserve"> </w:t>
      </w:r>
      <w:proofErr w:type="spellStart"/>
      <w:r w:rsidRPr="00D2192F">
        <w:rPr>
          <w:rFonts w:ascii="Cambria" w:hAnsi="Cambria"/>
        </w:rPr>
        <w:t>izložen</w:t>
      </w:r>
      <w:proofErr w:type="spellEnd"/>
      <w:r w:rsidRPr="00D2192F">
        <w:rPr>
          <w:rFonts w:ascii="Cambria" w:hAnsi="Cambria"/>
        </w:rPr>
        <w:t xml:space="preserve"> </w:t>
      </w:r>
      <w:proofErr w:type="spellStart"/>
      <w:r w:rsidRPr="00D2192F">
        <w:rPr>
          <w:rFonts w:ascii="Cambria" w:hAnsi="Cambria"/>
        </w:rPr>
        <w:t>dužničkim</w:t>
      </w:r>
      <w:proofErr w:type="spellEnd"/>
      <w:r w:rsidRPr="00D2192F">
        <w:rPr>
          <w:rFonts w:ascii="Cambria" w:hAnsi="Cambria"/>
        </w:rPr>
        <w:t xml:space="preserve"> </w:t>
      </w:r>
      <w:proofErr w:type="spellStart"/>
      <w:r w:rsidRPr="00D2192F">
        <w:rPr>
          <w:rFonts w:ascii="Cambria" w:hAnsi="Cambria"/>
        </w:rPr>
        <w:t>hartijama</w:t>
      </w:r>
      <w:proofErr w:type="spellEnd"/>
      <w:r w:rsidRPr="00D2192F">
        <w:rPr>
          <w:rFonts w:ascii="Cambria" w:hAnsi="Cambria"/>
        </w:rPr>
        <w:t xml:space="preserve"> </w:t>
      </w:r>
      <w:proofErr w:type="spellStart"/>
      <w:r w:rsidRPr="00D2192F">
        <w:rPr>
          <w:rFonts w:ascii="Cambria" w:hAnsi="Cambria"/>
        </w:rPr>
        <w:t>od</w:t>
      </w:r>
      <w:proofErr w:type="spellEnd"/>
      <w:r w:rsidRPr="00D2192F">
        <w:rPr>
          <w:rFonts w:ascii="Cambria" w:hAnsi="Cambria"/>
        </w:rPr>
        <w:t xml:space="preserve"> </w:t>
      </w:r>
      <w:proofErr w:type="spellStart"/>
      <w:r w:rsidRPr="00D2192F">
        <w:rPr>
          <w:rFonts w:ascii="Cambria" w:hAnsi="Cambria"/>
        </w:rPr>
        <w:t>vrijednosti</w:t>
      </w:r>
      <w:proofErr w:type="spellEnd"/>
      <w:r w:rsidRPr="00D2192F">
        <w:rPr>
          <w:rFonts w:ascii="Cambria" w:hAnsi="Cambria"/>
        </w:rPr>
        <w:t xml:space="preserve"> </w:t>
      </w:r>
      <w:proofErr w:type="spellStart"/>
      <w:r w:rsidRPr="00D2192F">
        <w:rPr>
          <w:rFonts w:ascii="Cambria" w:hAnsi="Cambria"/>
        </w:rPr>
        <w:t>niti</w:t>
      </w:r>
      <w:proofErr w:type="spellEnd"/>
      <w:r w:rsidRPr="00D2192F">
        <w:rPr>
          <w:rFonts w:ascii="Cambria" w:hAnsi="Cambria"/>
        </w:rPr>
        <w:t xml:space="preserve"> </w:t>
      </w:r>
      <w:proofErr w:type="spellStart"/>
      <w:r w:rsidRPr="00D2192F">
        <w:rPr>
          <w:rFonts w:ascii="Cambria" w:hAnsi="Cambria"/>
        </w:rPr>
        <w:t>depozitima</w:t>
      </w:r>
      <w:proofErr w:type="spellEnd"/>
      <w:r w:rsidRPr="00D2192F">
        <w:rPr>
          <w:rFonts w:ascii="Cambria" w:hAnsi="Cambria"/>
        </w:rPr>
        <w:t xml:space="preserve"> </w:t>
      </w:r>
      <w:proofErr w:type="spellStart"/>
      <w:r w:rsidRPr="00D2192F">
        <w:rPr>
          <w:rFonts w:ascii="Cambria" w:hAnsi="Cambria"/>
        </w:rPr>
        <w:t>kod</w:t>
      </w:r>
      <w:proofErr w:type="spellEnd"/>
      <w:r w:rsidRPr="00D2192F">
        <w:rPr>
          <w:rFonts w:ascii="Cambria" w:hAnsi="Cambria"/>
        </w:rPr>
        <w:t xml:space="preserve"> </w:t>
      </w:r>
      <w:proofErr w:type="spellStart"/>
      <w:r w:rsidRPr="00D2192F">
        <w:rPr>
          <w:rFonts w:ascii="Cambria" w:hAnsi="Cambria"/>
        </w:rPr>
        <w:t>poslovnih</w:t>
      </w:r>
      <w:proofErr w:type="spellEnd"/>
      <w:r w:rsidRPr="00D2192F">
        <w:rPr>
          <w:rFonts w:ascii="Cambria" w:hAnsi="Cambria"/>
        </w:rPr>
        <w:t xml:space="preserve"> </w:t>
      </w:r>
      <w:proofErr w:type="spellStart"/>
      <w:r w:rsidRPr="00D2192F">
        <w:rPr>
          <w:rFonts w:ascii="Cambria" w:hAnsi="Cambria"/>
        </w:rPr>
        <w:t>banaka</w:t>
      </w:r>
      <w:proofErr w:type="spellEnd"/>
      <w:r w:rsidRPr="00D2192F">
        <w:rPr>
          <w:rFonts w:ascii="Cambria" w:hAnsi="Cambria"/>
        </w:rPr>
        <w:t>.</w:t>
      </w:r>
    </w:p>
    <w:p w14:paraId="6C0F385E" w14:textId="77777777" w:rsidR="00D83313" w:rsidRDefault="00D83313" w:rsidP="00D83313">
      <w:pPr>
        <w:rPr>
          <w:rFonts w:ascii="Cambria" w:hAnsi="Cambria"/>
          <w:b/>
          <w:bCs/>
        </w:rPr>
      </w:pPr>
    </w:p>
    <w:p w14:paraId="7F6A100A" w14:textId="4D3E59FE" w:rsidR="00D83313" w:rsidRPr="00D2192F" w:rsidRDefault="00D83313" w:rsidP="00D83313">
      <w:pPr>
        <w:rPr>
          <w:rFonts w:ascii="Cambria" w:hAnsi="Cambria"/>
          <w:b/>
          <w:bCs/>
        </w:rPr>
      </w:pPr>
      <w:r w:rsidRPr="00D2192F">
        <w:rPr>
          <w:rFonts w:ascii="Cambria" w:hAnsi="Cambria"/>
          <w:b/>
          <w:bCs/>
        </w:rPr>
        <w:t>-</w:t>
      </w:r>
      <w:r w:rsidRPr="00D2192F">
        <w:rPr>
          <w:rFonts w:ascii="Cambria" w:hAnsi="Cambria"/>
          <w:b/>
          <w:bCs/>
        </w:rPr>
        <w:tab/>
      </w:r>
      <w:proofErr w:type="spellStart"/>
      <w:r w:rsidRPr="00D2192F">
        <w:rPr>
          <w:rFonts w:ascii="Cambria" w:hAnsi="Cambria"/>
          <w:b/>
          <w:bCs/>
        </w:rPr>
        <w:t>Kamatni</w:t>
      </w:r>
      <w:proofErr w:type="spellEnd"/>
      <w:r w:rsidRPr="00D2192F">
        <w:rPr>
          <w:rFonts w:ascii="Cambria" w:hAnsi="Cambria"/>
          <w:b/>
          <w:bCs/>
        </w:rPr>
        <w:t xml:space="preserve"> </w:t>
      </w:r>
      <w:proofErr w:type="spellStart"/>
      <w:r w:rsidRPr="00D2192F">
        <w:rPr>
          <w:rFonts w:ascii="Cambria" w:hAnsi="Cambria"/>
          <w:b/>
          <w:bCs/>
        </w:rPr>
        <w:t>rizik</w:t>
      </w:r>
      <w:proofErr w:type="spellEnd"/>
    </w:p>
    <w:p w14:paraId="22F64319" w14:textId="77777777" w:rsidR="00D83313" w:rsidRPr="00D2192F" w:rsidRDefault="00D83313" w:rsidP="00D83313">
      <w:pPr>
        <w:ind w:firstLine="708"/>
        <w:jc w:val="both"/>
        <w:rPr>
          <w:rFonts w:ascii="Cambria" w:hAnsi="Cambria"/>
        </w:rPr>
      </w:pPr>
      <w:proofErr w:type="spellStart"/>
      <w:r w:rsidRPr="00D2192F">
        <w:rPr>
          <w:rFonts w:ascii="Cambria" w:hAnsi="Cambria"/>
        </w:rPr>
        <w:t>Imovina</w:t>
      </w:r>
      <w:proofErr w:type="spellEnd"/>
      <w:r w:rsidRPr="00D2192F">
        <w:rPr>
          <w:rFonts w:ascii="Cambria" w:hAnsi="Cambria"/>
        </w:rPr>
        <w:t xml:space="preserve"> Fonda </w:t>
      </w:r>
      <w:proofErr w:type="spellStart"/>
      <w:r w:rsidRPr="00D2192F">
        <w:rPr>
          <w:rFonts w:ascii="Cambria" w:hAnsi="Cambria"/>
        </w:rPr>
        <w:t>investirana</w:t>
      </w:r>
      <w:proofErr w:type="spellEnd"/>
      <w:r w:rsidRPr="00D2192F">
        <w:rPr>
          <w:rFonts w:ascii="Cambria" w:hAnsi="Cambria"/>
        </w:rPr>
        <w:t xml:space="preserve"> je u </w:t>
      </w:r>
      <w:proofErr w:type="spellStart"/>
      <w:r w:rsidRPr="00D2192F">
        <w:rPr>
          <w:rFonts w:ascii="Cambria" w:hAnsi="Cambria"/>
        </w:rPr>
        <w:t>vlasničke</w:t>
      </w:r>
      <w:proofErr w:type="spellEnd"/>
      <w:r w:rsidRPr="00D2192F">
        <w:rPr>
          <w:rFonts w:ascii="Cambria" w:hAnsi="Cambria"/>
        </w:rPr>
        <w:t xml:space="preserve"> </w:t>
      </w:r>
      <w:proofErr w:type="spellStart"/>
      <w:r w:rsidRPr="00D2192F">
        <w:rPr>
          <w:rFonts w:ascii="Cambria" w:hAnsi="Cambria"/>
        </w:rPr>
        <w:t>hartije</w:t>
      </w:r>
      <w:proofErr w:type="spellEnd"/>
      <w:r w:rsidRPr="00D2192F">
        <w:rPr>
          <w:rFonts w:ascii="Cambria" w:hAnsi="Cambria"/>
        </w:rPr>
        <w:t xml:space="preserve"> </w:t>
      </w:r>
      <w:proofErr w:type="spellStart"/>
      <w:r w:rsidRPr="00D2192F">
        <w:rPr>
          <w:rFonts w:ascii="Cambria" w:hAnsi="Cambria"/>
        </w:rPr>
        <w:t>od</w:t>
      </w:r>
      <w:proofErr w:type="spellEnd"/>
      <w:r w:rsidRPr="00D2192F">
        <w:rPr>
          <w:rFonts w:ascii="Cambria" w:hAnsi="Cambria"/>
        </w:rPr>
        <w:t xml:space="preserve"> </w:t>
      </w:r>
      <w:proofErr w:type="spellStart"/>
      <w:r w:rsidRPr="00D2192F">
        <w:rPr>
          <w:rFonts w:ascii="Cambria" w:hAnsi="Cambria"/>
        </w:rPr>
        <w:t>vrijednosti</w:t>
      </w:r>
      <w:proofErr w:type="spellEnd"/>
      <w:r w:rsidRPr="00D2192F">
        <w:rPr>
          <w:rFonts w:ascii="Cambria" w:hAnsi="Cambria"/>
        </w:rPr>
        <w:t xml:space="preserve">. </w:t>
      </w:r>
      <w:proofErr w:type="spellStart"/>
      <w:r w:rsidRPr="00D2192F">
        <w:rPr>
          <w:rFonts w:ascii="Cambria" w:hAnsi="Cambria"/>
        </w:rPr>
        <w:t>Dužničke</w:t>
      </w:r>
      <w:proofErr w:type="spellEnd"/>
      <w:r w:rsidRPr="00D2192F">
        <w:rPr>
          <w:rFonts w:ascii="Cambria" w:hAnsi="Cambria"/>
        </w:rPr>
        <w:t xml:space="preserve"> </w:t>
      </w:r>
      <w:proofErr w:type="spellStart"/>
      <w:r w:rsidRPr="00D2192F">
        <w:rPr>
          <w:rFonts w:ascii="Cambria" w:hAnsi="Cambria"/>
        </w:rPr>
        <w:t>hartije</w:t>
      </w:r>
      <w:proofErr w:type="spellEnd"/>
      <w:r w:rsidRPr="00D2192F">
        <w:rPr>
          <w:rFonts w:ascii="Cambria" w:hAnsi="Cambria"/>
        </w:rPr>
        <w:t xml:space="preserve"> </w:t>
      </w:r>
      <w:proofErr w:type="spellStart"/>
      <w:r w:rsidRPr="00D2192F">
        <w:rPr>
          <w:rFonts w:ascii="Cambria" w:hAnsi="Cambria"/>
        </w:rPr>
        <w:t>od</w:t>
      </w:r>
      <w:proofErr w:type="spellEnd"/>
      <w:r w:rsidRPr="00D2192F">
        <w:rPr>
          <w:rFonts w:ascii="Cambria" w:hAnsi="Cambria"/>
        </w:rPr>
        <w:t xml:space="preserve"> </w:t>
      </w:r>
      <w:proofErr w:type="spellStart"/>
      <w:r w:rsidRPr="00D2192F">
        <w:rPr>
          <w:rFonts w:ascii="Cambria" w:hAnsi="Cambria"/>
        </w:rPr>
        <w:t>vrijednosti</w:t>
      </w:r>
      <w:proofErr w:type="spellEnd"/>
      <w:r w:rsidRPr="00D2192F">
        <w:rPr>
          <w:rFonts w:ascii="Cambria" w:hAnsi="Cambria"/>
        </w:rPr>
        <w:t xml:space="preserve"> </w:t>
      </w:r>
      <w:proofErr w:type="spellStart"/>
      <w:r w:rsidRPr="00D2192F">
        <w:rPr>
          <w:rFonts w:ascii="Cambria" w:hAnsi="Cambria"/>
        </w:rPr>
        <w:t>i</w:t>
      </w:r>
      <w:proofErr w:type="spellEnd"/>
      <w:r w:rsidRPr="00D2192F">
        <w:rPr>
          <w:rFonts w:ascii="Cambria" w:hAnsi="Cambria"/>
        </w:rPr>
        <w:t xml:space="preserve"> </w:t>
      </w:r>
      <w:proofErr w:type="spellStart"/>
      <w:r w:rsidRPr="00D2192F">
        <w:rPr>
          <w:rFonts w:ascii="Cambria" w:hAnsi="Cambria"/>
        </w:rPr>
        <w:t>depoziti</w:t>
      </w:r>
      <w:proofErr w:type="spellEnd"/>
      <w:r w:rsidRPr="00D2192F">
        <w:rPr>
          <w:rFonts w:ascii="Cambria" w:hAnsi="Cambria"/>
        </w:rPr>
        <w:t xml:space="preserve"> </w:t>
      </w:r>
      <w:proofErr w:type="spellStart"/>
      <w:r w:rsidRPr="00D2192F">
        <w:rPr>
          <w:rFonts w:ascii="Cambria" w:hAnsi="Cambria"/>
        </w:rPr>
        <w:t>kod</w:t>
      </w:r>
      <w:proofErr w:type="spellEnd"/>
      <w:r w:rsidRPr="00D2192F">
        <w:rPr>
          <w:rFonts w:ascii="Cambria" w:hAnsi="Cambria"/>
        </w:rPr>
        <w:t xml:space="preserve"> </w:t>
      </w:r>
      <w:proofErr w:type="spellStart"/>
      <w:r w:rsidRPr="00D2192F">
        <w:rPr>
          <w:rFonts w:ascii="Cambria" w:hAnsi="Cambria"/>
        </w:rPr>
        <w:t>banaka</w:t>
      </w:r>
      <w:proofErr w:type="spellEnd"/>
      <w:r w:rsidRPr="00D2192F">
        <w:rPr>
          <w:rFonts w:ascii="Cambria" w:hAnsi="Cambria"/>
        </w:rPr>
        <w:t xml:space="preserve"> </w:t>
      </w:r>
      <w:proofErr w:type="spellStart"/>
      <w:r w:rsidRPr="00D2192F">
        <w:rPr>
          <w:rFonts w:ascii="Cambria" w:hAnsi="Cambria"/>
        </w:rPr>
        <w:t>nisu</w:t>
      </w:r>
      <w:proofErr w:type="spellEnd"/>
      <w:r w:rsidRPr="00D2192F">
        <w:rPr>
          <w:rFonts w:ascii="Cambria" w:hAnsi="Cambria"/>
        </w:rPr>
        <w:t xml:space="preserve"> </w:t>
      </w:r>
      <w:proofErr w:type="spellStart"/>
      <w:r w:rsidRPr="00D2192F">
        <w:rPr>
          <w:rFonts w:ascii="Cambria" w:hAnsi="Cambria"/>
        </w:rPr>
        <w:t>evidentirani</w:t>
      </w:r>
      <w:proofErr w:type="spellEnd"/>
      <w:r w:rsidRPr="00D2192F">
        <w:rPr>
          <w:rFonts w:ascii="Cambria" w:hAnsi="Cambria"/>
        </w:rPr>
        <w:t xml:space="preserve"> </w:t>
      </w:r>
      <w:proofErr w:type="spellStart"/>
      <w:r w:rsidRPr="00D2192F">
        <w:rPr>
          <w:rFonts w:ascii="Cambria" w:hAnsi="Cambria"/>
        </w:rPr>
        <w:t>na</w:t>
      </w:r>
      <w:proofErr w:type="spellEnd"/>
      <w:r w:rsidRPr="00D2192F">
        <w:rPr>
          <w:rFonts w:ascii="Cambria" w:hAnsi="Cambria"/>
        </w:rPr>
        <w:t xml:space="preserve"> dan </w:t>
      </w:r>
      <w:proofErr w:type="spellStart"/>
      <w:r>
        <w:rPr>
          <w:rFonts w:ascii="Cambria" w:hAnsi="Cambria"/>
        </w:rPr>
        <w:t>izvještavanja</w:t>
      </w:r>
      <w:proofErr w:type="spellEnd"/>
      <w:r w:rsidRPr="00D2192F">
        <w:rPr>
          <w:rFonts w:ascii="Cambria" w:hAnsi="Cambria"/>
        </w:rPr>
        <w:t>.</w:t>
      </w:r>
    </w:p>
    <w:p w14:paraId="5247497C" w14:textId="77777777" w:rsidR="00D83313" w:rsidRDefault="00D83313" w:rsidP="00D83313">
      <w:pPr>
        <w:jc w:val="both"/>
        <w:rPr>
          <w:rFonts w:ascii="Cambria" w:hAnsi="Cambria"/>
          <w:b/>
          <w:bCs/>
        </w:rPr>
      </w:pPr>
    </w:p>
    <w:p w14:paraId="5C78EC79" w14:textId="1EF258D9" w:rsidR="00D83313" w:rsidRPr="00D2192F" w:rsidRDefault="00D83313" w:rsidP="00D83313">
      <w:pPr>
        <w:jc w:val="both"/>
        <w:rPr>
          <w:rFonts w:ascii="Cambria" w:hAnsi="Cambria"/>
          <w:b/>
          <w:bCs/>
        </w:rPr>
      </w:pPr>
      <w:r w:rsidRPr="00D2192F">
        <w:rPr>
          <w:rFonts w:ascii="Cambria" w:hAnsi="Cambria"/>
          <w:b/>
          <w:bCs/>
        </w:rPr>
        <w:t>-</w:t>
      </w:r>
      <w:r w:rsidRPr="00D2192F">
        <w:rPr>
          <w:rFonts w:ascii="Cambria" w:hAnsi="Cambria"/>
          <w:b/>
          <w:bCs/>
        </w:rPr>
        <w:tab/>
      </w:r>
      <w:proofErr w:type="spellStart"/>
      <w:r w:rsidRPr="00D2192F">
        <w:rPr>
          <w:rFonts w:ascii="Cambria" w:hAnsi="Cambria"/>
          <w:b/>
          <w:bCs/>
        </w:rPr>
        <w:t>Rizik</w:t>
      </w:r>
      <w:proofErr w:type="spellEnd"/>
      <w:r w:rsidRPr="00D2192F">
        <w:rPr>
          <w:rFonts w:ascii="Cambria" w:hAnsi="Cambria"/>
          <w:b/>
          <w:bCs/>
        </w:rPr>
        <w:t xml:space="preserve"> </w:t>
      </w:r>
      <w:proofErr w:type="spellStart"/>
      <w:r w:rsidRPr="00D2192F">
        <w:rPr>
          <w:rFonts w:ascii="Cambria" w:hAnsi="Cambria"/>
          <w:b/>
          <w:bCs/>
        </w:rPr>
        <w:t>likvidnosti</w:t>
      </w:r>
      <w:proofErr w:type="spellEnd"/>
      <w:r w:rsidRPr="00D2192F">
        <w:rPr>
          <w:rFonts w:ascii="Cambria" w:hAnsi="Cambria"/>
          <w:b/>
          <w:bCs/>
        </w:rPr>
        <w:t xml:space="preserve"> </w:t>
      </w:r>
    </w:p>
    <w:p w14:paraId="2614C85B" w14:textId="3BA782B5" w:rsidR="00D83313" w:rsidRDefault="00D83313" w:rsidP="00D83313">
      <w:pPr>
        <w:ind w:firstLine="708"/>
        <w:jc w:val="both"/>
        <w:rPr>
          <w:rFonts w:ascii="Cambria" w:hAnsi="Cambria"/>
        </w:rPr>
      </w:pPr>
      <w:proofErr w:type="spellStart"/>
      <w:r w:rsidRPr="00D2192F">
        <w:rPr>
          <w:rFonts w:ascii="Cambria" w:hAnsi="Cambria"/>
        </w:rPr>
        <w:t>Zaključno</w:t>
      </w:r>
      <w:proofErr w:type="spellEnd"/>
      <w:r w:rsidRPr="00D2192F">
        <w:rPr>
          <w:rFonts w:ascii="Cambria" w:hAnsi="Cambria"/>
        </w:rPr>
        <w:t xml:space="preserve"> </w:t>
      </w:r>
      <w:proofErr w:type="spellStart"/>
      <w:r w:rsidRPr="00D2192F">
        <w:rPr>
          <w:rFonts w:ascii="Cambria" w:hAnsi="Cambria"/>
        </w:rPr>
        <w:t>sa</w:t>
      </w:r>
      <w:proofErr w:type="spellEnd"/>
      <w:r w:rsidRPr="00D2192F">
        <w:rPr>
          <w:rFonts w:ascii="Cambria" w:hAnsi="Cambria"/>
        </w:rPr>
        <w:t xml:space="preserve"> 3</w:t>
      </w:r>
      <w:r>
        <w:rPr>
          <w:rFonts w:ascii="Cambria" w:hAnsi="Cambria"/>
        </w:rPr>
        <w:t>0</w:t>
      </w:r>
      <w:r w:rsidRPr="00D2192F">
        <w:rPr>
          <w:rFonts w:ascii="Cambria" w:hAnsi="Cambria"/>
        </w:rPr>
        <w:t>.0</w:t>
      </w:r>
      <w:r>
        <w:rPr>
          <w:rFonts w:ascii="Cambria" w:hAnsi="Cambria"/>
        </w:rPr>
        <w:t>6</w:t>
      </w:r>
      <w:r w:rsidRPr="00D2192F">
        <w:rPr>
          <w:rFonts w:ascii="Cambria" w:hAnsi="Cambria"/>
        </w:rPr>
        <w:t xml:space="preserve">.2021. </w:t>
      </w:r>
      <w:proofErr w:type="spellStart"/>
      <w:r w:rsidRPr="00D2192F">
        <w:rPr>
          <w:rFonts w:ascii="Cambria" w:hAnsi="Cambria"/>
        </w:rPr>
        <w:t>godine</w:t>
      </w:r>
      <w:proofErr w:type="spellEnd"/>
      <w:r w:rsidRPr="00D2192F">
        <w:rPr>
          <w:rFonts w:ascii="Cambria" w:hAnsi="Cambria"/>
        </w:rPr>
        <w:t xml:space="preserve"> </w:t>
      </w:r>
      <w:proofErr w:type="spellStart"/>
      <w:r w:rsidRPr="00FD2EDC">
        <w:rPr>
          <w:rFonts w:ascii="Cambria" w:hAnsi="Cambria"/>
        </w:rPr>
        <w:t>dominantan</w:t>
      </w:r>
      <w:proofErr w:type="spellEnd"/>
      <w:r w:rsidRPr="00FD2EDC">
        <w:rPr>
          <w:rFonts w:ascii="Cambria" w:hAnsi="Cambria"/>
        </w:rPr>
        <w:t xml:space="preserve"> je </w:t>
      </w:r>
      <w:proofErr w:type="spellStart"/>
      <w:r w:rsidRPr="00BA5DBE">
        <w:rPr>
          <w:rFonts w:ascii="Cambria" w:hAnsi="Cambria"/>
        </w:rPr>
        <w:t>nizak</w:t>
      </w:r>
      <w:proofErr w:type="spellEnd"/>
      <w:r w:rsidRPr="00BA5DBE">
        <w:rPr>
          <w:rFonts w:ascii="Cambria" w:hAnsi="Cambria"/>
        </w:rPr>
        <w:t xml:space="preserve"> </w:t>
      </w:r>
      <w:proofErr w:type="spellStart"/>
      <w:r w:rsidRPr="00BA5DBE">
        <w:rPr>
          <w:rFonts w:ascii="Cambria" w:hAnsi="Cambria"/>
        </w:rPr>
        <w:t>nivo</w:t>
      </w:r>
      <w:proofErr w:type="spellEnd"/>
      <w:r w:rsidRPr="00BA5DBE">
        <w:rPr>
          <w:rFonts w:ascii="Cambria" w:hAnsi="Cambria"/>
        </w:rPr>
        <w:t xml:space="preserve"> </w:t>
      </w:r>
      <w:proofErr w:type="spellStart"/>
      <w:r w:rsidRPr="00BA5DBE">
        <w:rPr>
          <w:rFonts w:ascii="Cambria" w:hAnsi="Cambria"/>
        </w:rPr>
        <w:t>rizika</w:t>
      </w:r>
      <w:proofErr w:type="spellEnd"/>
      <w:r w:rsidRPr="00BA5DBE">
        <w:rPr>
          <w:rFonts w:ascii="Cambria" w:hAnsi="Cambria"/>
        </w:rPr>
        <w:t xml:space="preserve"> u </w:t>
      </w:r>
      <w:proofErr w:type="spellStart"/>
      <w:r w:rsidRPr="00BA5DBE">
        <w:rPr>
          <w:rFonts w:ascii="Cambria" w:hAnsi="Cambria"/>
        </w:rPr>
        <w:t>odnosu</w:t>
      </w:r>
      <w:proofErr w:type="spellEnd"/>
      <w:r w:rsidRPr="00BA5DBE">
        <w:rPr>
          <w:rFonts w:ascii="Cambria" w:hAnsi="Cambria"/>
        </w:rPr>
        <w:t xml:space="preserve"> </w:t>
      </w:r>
      <w:proofErr w:type="spellStart"/>
      <w:r w:rsidRPr="00BA5DBE">
        <w:rPr>
          <w:rFonts w:ascii="Cambria" w:hAnsi="Cambria"/>
        </w:rPr>
        <w:t>na</w:t>
      </w:r>
      <w:proofErr w:type="spellEnd"/>
      <w:r w:rsidRPr="00BA5DBE">
        <w:rPr>
          <w:rFonts w:ascii="Cambria" w:hAnsi="Cambria"/>
        </w:rPr>
        <w:t xml:space="preserve"> </w:t>
      </w:r>
      <w:proofErr w:type="spellStart"/>
      <w:r w:rsidRPr="00BA5DBE">
        <w:rPr>
          <w:rFonts w:ascii="Cambria" w:hAnsi="Cambria"/>
        </w:rPr>
        <w:t>ostale</w:t>
      </w:r>
      <w:proofErr w:type="spellEnd"/>
      <w:r w:rsidRPr="00BA5DBE">
        <w:rPr>
          <w:rFonts w:ascii="Cambria" w:hAnsi="Cambria"/>
        </w:rPr>
        <w:t xml:space="preserve"> </w:t>
      </w:r>
      <w:proofErr w:type="spellStart"/>
      <w:r w:rsidRPr="00BA5DBE">
        <w:rPr>
          <w:rFonts w:ascii="Cambria" w:hAnsi="Cambria"/>
        </w:rPr>
        <w:t>nivoe</w:t>
      </w:r>
      <w:proofErr w:type="spellEnd"/>
      <w:r w:rsidRPr="00BA5DBE">
        <w:rPr>
          <w:rFonts w:ascii="Cambria" w:hAnsi="Cambria"/>
        </w:rPr>
        <w:t xml:space="preserve"> </w:t>
      </w:r>
      <w:proofErr w:type="spellStart"/>
      <w:r w:rsidRPr="00BA5DBE">
        <w:rPr>
          <w:rFonts w:ascii="Cambria" w:hAnsi="Cambria"/>
        </w:rPr>
        <w:t>rizika</w:t>
      </w:r>
      <w:proofErr w:type="spellEnd"/>
      <w:r w:rsidRPr="00BA5DBE">
        <w:rPr>
          <w:rFonts w:ascii="Cambria" w:hAnsi="Cambria"/>
        </w:rPr>
        <w:t xml:space="preserve">, </w:t>
      </w:r>
      <w:proofErr w:type="spellStart"/>
      <w:r w:rsidRPr="00BA5DBE">
        <w:rPr>
          <w:rFonts w:ascii="Cambria" w:hAnsi="Cambria"/>
        </w:rPr>
        <w:t>tako</w:t>
      </w:r>
      <w:proofErr w:type="spellEnd"/>
      <w:r w:rsidRPr="00BA5DBE">
        <w:rPr>
          <w:rFonts w:ascii="Cambria" w:hAnsi="Cambria"/>
        </w:rPr>
        <w:t xml:space="preserve"> da je </w:t>
      </w:r>
      <w:proofErr w:type="spellStart"/>
      <w:r w:rsidRPr="00BA5DBE">
        <w:rPr>
          <w:rFonts w:ascii="Cambria" w:hAnsi="Cambria"/>
        </w:rPr>
        <w:t>rizik</w:t>
      </w:r>
      <w:proofErr w:type="spellEnd"/>
      <w:r w:rsidRPr="00BA5DBE">
        <w:rPr>
          <w:rFonts w:ascii="Cambria" w:hAnsi="Cambria"/>
        </w:rPr>
        <w:t xml:space="preserve"> </w:t>
      </w:r>
      <w:proofErr w:type="spellStart"/>
      <w:r w:rsidRPr="00BA5DBE">
        <w:rPr>
          <w:rFonts w:ascii="Cambria" w:hAnsi="Cambria"/>
        </w:rPr>
        <w:t>likvidnosti</w:t>
      </w:r>
      <w:proofErr w:type="spellEnd"/>
      <w:r w:rsidRPr="00BA5DBE">
        <w:rPr>
          <w:rFonts w:ascii="Cambria" w:hAnsi="Cambria"/>
        </w:rPr>
        <w:t xml:space="preserve"> </w:t>
      </w:r>
      <w:proofErr w:type="spellStart"/>
      <w:r w:rsidRPr="00BA5DBE">
        <w:rPr>
          <w:rFonts w:ascii="Cambria" w:hAnsi="Cambria"/>
        </w:rPr>
        <w:t>nizak</w:t>
      </w:r>
      <w:proofErr w:type="spellEnd"/>
      <w:r w:rsidRPr="00BA5DBE">
        <w:rPr>
          <w:rFonts w:ascii="Cambria" w:hAnsi="Cambria"/>
        </w:rPr>
        <w:t>.</w:t>
      </w:r>
    </w:p>
    <w:p w14:paraId="244E23DC" w14:textId="77777777" w:rsidR="00D83313" w:rsidRPr="00BA5DBE" w:rsidRDefault="00D83313" w:rsidP="00D83313">
      <w:pPr>
        <w:ind w:firstLine="708"/>
        <w:jc w:val="both"/>
        <w:rPr>
          <w:rFonts w:ascii="Cambria" w:hAnsi="Cambria"/>
        </w:rPr>
      </w:pPr>
    </w:p>
    <w:tbl>
      <w:tblPr>
        <w:tblW w:w="8852" w:type="dxa"/>
        <w:tblLook w:val="04A0" w:firstRow="1" w:lastRow="0" w:firstColumn="1" w:lastColumn="0" w:noHBand="0" w:noVBand="1"/>
      </w:tblPr>
      <w:tblGrid>
        <w:gridCol w:w="1968"/>
        <w:gridCol w:w="1791"/>
        <w:gridCol w:w="1651"/>
        <w:gridCol w:w="1791"/>
        <w:gridCol w:w="1651"/>
      </w:tblGrid>
      <w:tr w:rsidR="00D83313" w:rsidRPr="008A5056" w14:paraId="458B5CCB" w14:textId="77777777" w:rsidTr="00D83313">
        <w:trPr>
          <w:trHeight w:val="331"/>
        </w:trPr>
        <w:tc>
          <w:tcPr>
            <w:tcW w:w="1968"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06572234" w14:textId="77777777" w:rsidR="00D83313" w:rsidRPr="008A5056" w:rsidRDefault="00D83313" w:rsidP="009B13D5">
            <w:pPr>
              <w:jc w:val="center"/>
              <w:rPr>
                <w:rFonts w:ascii="Cambria" w:hAnsi="Cambria"/>
                <w:sz w:val="20"/>
                <w:szCs w:val="20"/>
              </w:rPr>
            </w:pPr>
            <w:bookmarkStart w:id="21" w:name="RANGE!A1"/>
            <w:r w:rsidRPr="008A5056">
              <w:rPr>
                <w:rFonts w:ascii="Cambria" w:hAnsi="Cambria"/>
                <w:sz w:val="20"/>
                <w:szCs w:val="20"/>
              </w:rPr>
              <w:t> </w:t>
            </w:r>
            <w:bookmarkEnd w:id="21"/>
          </w:p>
        </w:tc>
        <w:tc>
          <w:tcPr>
            <w:tcW w:w="3442"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57C7E1E2" w14:textId="77777777" w:rsidR="00D83313" w:rsidRPr="008A5056" w:rsidRDefault="00D83313" w:rsidP="009B13D5">
            <w:pPr>
              <w:jc w:val="center"/>
              <w:rPr>
                <w:rFonts w:ascii="Cambria" w:hAnsi="Cambria"/>
                <w:sz w:val="20"/>
                <w:szCs w:val="20"/>
                <w:lang w:val="sr-Latn-RS" w:eastAsia="sr-Latn-RS"/>
              </w:rPr>
            </w:pPr>
            <w:r w:rsidRPr="008A5056">
              <w:rPr>
                <w:rFonts w:ascii="Cambria" w:hAnsi="Cambria"/>
                <w:sz w:val="20"/>
                <w:szCs w:val="20"/>
                <w:lang w:val="sr-Latn-RS" w:eastAsia="sr-Latn-RS"/>
              </w:rPr>
              <w:t>31.03.2021.</w:t>
            </w:r>
          </w:p>
        </w:tc>
        <w:tc>
          <w:tcPr>
            <w:tcW w:w="344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2A316F66" w14:textId="77777777" w:rsidR="00D83313" w:rsidRPr="008A5056" w:rsidRDefault="00D83313" w:rsidP="009B13D5">
            <w:pPr>
              <w:jc w:val="center"/>
              <w:rPr>
                <w:rFonts w:ascii="Cambria" w:hAnsi="Cambria"/>
                <w:sz w:val="20"/>
                <w:szCs w:val="20"/>
                <w:lang w:val="sr-Latn-RS" w:eastAsia="sr-Latn-RS"/>
              </w:rPr>
            </w:pPr>
            <w:r w:rsidRPr="008A5056">
              <w:rPr>
                <w:rFonts w:ascii="Cambria" w:hAnsi="Cambria"/>
                <w:sz w:val="20"/>
                <w:szCs w:val="20"/>
                <w:lang w:val="sr-Latn-RS" w:eastAsia="sr-Latn-RS"/>
              </w:rPr>
              <w:t>3</w:t>
            </w:r>
            <w:r>
              <w:rPr>
                <w:rFonts w:ascii="Cambria" w:hAnsi="Cambria"/>
                <w:sz w:val="20"/>
                <w:szCs w:val="20"/>
                <w:lang w:val="sr-Latn-RS" w:eastAsia="sr-Latn-RS"/>
              </w:rPr>
              <w:t>0</w:t>
            </w:r>
            <w:r w:rsidRPr="008A5056">
              <w:rPr>
                <w:rFonts w:ascii="Cambria" w:hAnsi="Cambria"/>
                <w:sz w:val="20"/>
                <w:szCs w:val="20"/>
                <w:lang w:val="sr-Latn-RS" w:eastAsia="sr-Latn-RS"/>
              </w:rPr>
              <w:t>.</w:t>
            </w:r>
            <w:r>
              <w:rPr>
                <w:rFonts w:ascii="Cambria" w:hAnsi="Cambria"/>
                <w:sz w:val="20"/>
                <w:szCs w:val="20"/>
                <w:lang w:val="sr-Latn-RS" w:eastAsia="sr-Latn-RS"/>
              </w:rPr>
              <w:t>06</w:t>
            </w:r>
            <w:r w:rsidRPr="008A5056">
              <w:rPr>
                <w:rFonts w:ascii="Cambria" w:hAnsi="Cambria"/>
                <w:sz w:val="20"/>
                <w:szCs w:val="20"/>
                <w:lang w:val="sr-Latn-RS" w:eastAsia="sr-Latn-RS"/>
              </w:rPr>
              <w:t>.202</w:t>
            </w:r>
            <w:r>
              <w:rPr>
                <w:rFonts w:ascii="Cambria" w:hAnsi="Cambria"/>
                <w:sz w:val="20"/>
                <w:szCs w:val="20"/>
                <w:lang w:val="sr-Latn-RS" w:eastAsia="sr-Latn-RS"/>
              </w:rPr>
              <w:t>1</w:t>
            </w:r>
            <w:r w:rsidRPr="008A5056">
              <w:rPr>
                <w:rFonts w:ascii="Cambria" w:hAnsi="Cambria"/>
                <w:sz w:val="20"/>
                <w:szCs w:val="20"/>
                <w:lang w:val="sr-Latn-RS" w:eastAsia="sr-Latn-RS"/>
              </w:rPr>
              <w:t>.</w:t>
            </w:r>
          </w:p>
        </w:tc>
      </w:tr>
      <w:tr w:rsidR="00D83313" w:rsidRPr="008A5056" w14:paraId="720D27F0" w14:textId="77777777" w:rsidTr="00D83313">
        <w:trPr>
          <w:trHeight w:val="5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0E73AF31" w14:textId="77777777" w:rsidR="00D83313" w:rsidRPr="008A5056" w:rsidRDefault="00D83313" w:rsidP="009B13D5">
            <w:pPr>
              <w:jc w:val="center"/>
              <w:rPr>
                <w:rFonts w:ascii="Cambria" w:hAnsi="Cambria"/>
                <w:sz w:val="20"/>
                <w:szCs w:val="20"/>
                <w:lang w:val="sr-Latn-RS" w:eastAsia="sr-Latn-RS"/>
              </w:rPr>
            </w:pPr>
            <w:r w:rsidRPr="008A5056">
              <w:rPr>
                <w:rFonts w:ascii="Cambria" w:hAnsi="Cambria"/>
                <w:sz w:val="20"/>
                <w:szCs w:val="20"/>
                <w:lang w:val="sr-Latn-RS" w:eastAsia="sr-Latn-RS"/>
              </w:rPr>
              <w:t>Nivo rizika</w:t>
            </w:r>
          </w:p>
        </w:tc>
        <w:tc>
          <w:tcPr>
            <w:tcW w:w="1791" w:type="dxa"/>
            <w:tcBorders>
              <w:top w:val="nil"/>
              <w:left w:val="nil"/>
              <w:bottom w:val="single" w:sz="4" w:space="0" w:color="808080"/>
              <w:right w:val="single" w:sz="4" w:space="0" w:color="808080"/>
            </w:tcBorders>
            <w:shd w:val="clear" w:color="auto" w:fill="auto"/>
            <w:noWrap/>
            <w:vAlign w:val="center"/>
            <w:hideMark/>
          </w:tcPr>
          <w:p w14:paraId="07149D4E" w14:textId="77777777" w:rsidR="00D83313" w:rsidRPr="008A5056" w:rsidRDefault="00D83313" w:rsidP="009B13D5">
            <w:pPr>
              <w:jc w:val="center"/>
              <w:rPr>
                <w:rFonts w:ascii="Cambria" w:hAnsi="Cambria"/>
                <w:sz w:val="20"/>
                <w:szCs w:val="20"/>
                <w:lang w:val="sr-Latn-RS" w:eastAsia="sr-Latn-RS"/>
              </w:rPr>
            </w:pPr>
            <w:r w:rsidRPr="008A5056">
              <w:rPr>
                <w:rFonts w:ascii="Cambria" w:hAnsi="Cambria"/>
                <w:sz w:val="20"/>
                <w:szCs w:val="20"/>
                <w:lang w:val="sr-Latn-RS" w:eastAsia="sr-Latn-RS"/>
              </w:rPr>
              <w:t>Iznos</w:t>
            </w:r>
          </w:p>
        </w:tc>
        <w:tc>
          <w:tcPr>
            <w:tcW w:w="1651" w:type="dxa"/>
            <w:tcBorders>
              <w:top w:val="nil"/>
              <w:left w:val="nil"/>
              <w:bottom w:val="single" w:sz="4" w:space="0" w:color="808080"/>
              <w:right w:val="single" w:sz="4" w:space="0" w:color="808080" w:themeColor="background1" w:themeShade="80"/>
            </w:tcBorders>
            <w:shd w:val="clear" w:color="auto" w:fill="auto"/>
            <w:noWrap/>
            <w:vAlign w:val="center"/>
            <w:hideMark/>
          </w:tcPr>
          <w:p w14:paraId="3CE37D26" w14:textId="77777777" w:rsidR="00D83313" w:rsidRPr="008A5056" w:rsidRDefault="00D83313" w:rsidP="009B13D5">
            <w:pPr>
              <w:jc w:val="center"/>
              <w:rPr>
                <w:rFonts w:ascii="Cambria" w:hAnsi="Cambria"/>
                <w:sz w:val="20"/>
                <w:szCs w:val="20"/>
                <w:lang w:val="sr-Latn-RS" w:eastAsia="sr-Latn-RS"/>
              </w:rPr>
            </w:pPr>
            <w:r w:rsidRPr="008A5056">
              <w:rPr>
                <w:rFonts w:ascii="Cambria" w:hAnsi="Cambria"/>
                <w:sz w:val="20"/>
                <w:szCs w:val="20"/>
                <w:lang w:val="sr-Latn-RS" w:eastAsia="sr-Latn-RS"/>
              </w:rPr>
              <w:t>%</w:t>
            </w:r>
          </w:p>
        </w:tc>
        <w:tc>
          <w:tcPr>
            <w:tcW w:w="179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E44DD0A" w14:textId="77777777" w:rsidR="00D83313" w:rsidRPr="008A5056" w:rsidRDefault="00D83313" w:rsidP="009B13D5">
            <w:pPr>
              <w:jc w:val="center"/>
              <w:rPr>
                <w:rFonts w:ascii="Cambria" w:hAnsi="Cambria"/>
                <w:sz w:val="20"/>
                <w:szCs w:val="20"/>
                <w:lang w:val="sr-Latn-RS" w:eastAsia="sr-Latn-RS"/>
              </w:rPr>
            </w:pPr>
            <w:proofErr w:type="spellStart"/>
            <w:r w:rsidRPr="008A5056">
              <w:rPr>
                <w:rFonts w:ascii="Cambria" w:hAnsi="Cambria"/>
                <w:sz w:val="20"/>
                <w:szCs w:val="20"/>
              </w:rPr>
              <w:t>Iznos</w:t>
            </w:r>
            <w:proofErr w:type="spellEnd"/>
          </w:p>
        </w:tc>
        <w:tc>
          <w:tcPr>
            <w:tcW w:w="16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2E0B85A" w14:textId="77777777" w:rsidR="00D83313" w:rsidRPr="008A5056" w:rsidRDefault="00D83313" w:rsidP="009B13D5">
            <w:pPr>
              <w:jc w:val="center"/>
              <w:rPr>
                <w:rFonts w:ascii="Cambria" w:hAnsi="Cambria"/>
                <w:sz w:val="20"/>
                <w:szCs w:val="20"/>
                <w:lang w:val="sr-Latn-RS" w:eastAsia="sr-Latn-RS"/>
              </w:rPr>
            </w:pPr>
            <w:r w:rsidRPr="008A5056">
              <w:rPr>
                <w:rFonts w:ascii="Cambria" w:hAnsi="Cambria"/>
                <w:sz w:val="20"/>
                <w:szCs w:val="20"/>
              </w:rPr>
              <w:t>%</w:t>
            </w:r>
          </w:p>
        </w:tc>
      </w:tr>
      <w:tr w:rsidR="00D83313" w:rsidRPr="008A5056" w14:paraId="1F84E07A" w14:textId="77777777" w:rsidTr="00D83313">
        <w:trPr>
          <w:trHeight w:val="331"/>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7DC21AD2" w14:textId="77777777" w:rsidR="00D83313" w:rsidRPr="008A5056" w:rsidRDefault="00D83313" w:rsidP="009B13D5">
            <w:pPr>
              <w:rPr>
                <w:rFonts w:ascii="Cambria" w:hAnsi="Cambria"/>
                <w:sz w:val="20"/>
                <w:szCs w:val="20"/>
                <w:lang w:val="sr-Latn-RS" w:eastAsia="sr-Latn-RS"/>
              </w:rPr>
            </w:pPr>
            <w:r w:rsidRPr="008A5056">
              <w:rPr>
                <w:rFonts w:ascii="Cambria" w:hAnsi="Cambria"/>
                <w:sz w:val="20"/>
                <w:szCs w:val="20"/>
                <w:lang w:val="sr-Latn-RS" w:eastAsia="sr-Latn-RS"/>
              </w:rPr>
              <w:t>nizak</w:t>
            </w:r>
          </w:p>
        </w:tc>
        <w:tc>
          <w:tcPr>
            <w:tcW w:w="1791" w:type="dxa"/>
            <w:tcBorders>
              <w:top w:val="nil"/>
              <w:left w:val="nil"/>
              <w:bottom w:val="single" w:sz="4" w:space="0" w:color="808080"/>
              <w:right w:val="single" w:sz="4" w:space="0" w:color="808080"/>
            </w:tcBorders>
            <w:shd w:val="clear" w:color="auto" w:fill="auto"/>
            <w:noWrap/>
          </w:tcPr>
          <w:p w14:paraId="1A8BD537" w14:textId="77777777" w:rsidR="00D83313" w:rsidRPr="008A5056" w:rsidRDefault="00D83313" w:rsidP="009B13D5">
            <w:pPr>
              <w:jc w:val="right"/>
              <w:rPr>
                <w:rFonts w:ascii="Cambria" w:hAnsi="Cambria"/>
                <w:sz w:val="20"/>
                <w:szCs w:val="20"/>
                <w:lang w:val="sr-Latn-RS" w:eastAsia="sr-Latn-RS"/>
              </w:rPr>
            </w:pPr>
            <w:r w:rsidRPr="008A5056">
              <w:rPr>
                <w:rFonts w:ascii="Cambria" w:hAnsi="Cambria"/>
                <w:sz w:val="20"/>
                <w:szCs w:val="20"/>
              </w:rPr>
              <w:t>2.715.540</w:t>
            </w:r>
          </w:p>
        </w:tc>
        <w:tc>
          <w:tcPr>
            <w:tcW w:w="1651" w:type="dxa"/>
            <w:tcBorders>
              <w:top w:val="nil"/>
              <w:left w:val="nil"/>
              <w:bottom w:val="single" w:sz="4" w:space="0" w:color="808080"/>
              <w:right w:val="single" w:sz="4" w:space="0" w:color="808080" w:themeColor="background1" w:themeShade="80"/>
            </w:tcBorders>
            <w:shd w:val="clear" w:color="auto" w:fill="auto"/>
            <w:noWrap/>
          </w:tcPr>
          <w:p w14:paraId="017F5A41" w14:textId="77777777" w:rsidR="00D83313" w:rsidRPr="008A5056" w:rsidRDefault="00D83313" w:rsidP="009B13D5">
            <w:pPr>
              <w:jc w:val="right"/>
              <w:rPr>
                <w:rFonts w:ascii="Cambria" w:hAnsi="Cambria"/>
                <w:sz w:val="20"/>
                <w:szCs w:val="20"/>
                <w:lang w:val="sr-Latn-RS" w:eastAsia="sr-Latn-RS"/>
              </w:rPr>
            </w:pPr>
            <w:r w:rsidRPr="008A5056">
              <w:rPr>
                <w:rFonts w:ascii="Cambria" w:hAnsi="Cambria"/>
                <w:sz w:val="20"/>
                <w:szCs w:val="20"/>
              </w:rPr>
              <w:t>45,53%</w:t>
            </w:r>
          </w:p>
        </w:tc>
        <w:tc>
          <w:tcPr>
            <w:tcW w:w="179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DB616BB" w14:textId="77777777" w:rsidR="00D83313" w:rsidRPr="00BA5DBE" w:rsidRDefault="00D83313" w:rsidP="009B13D5">
            <w:pPr>
              <w:jc w:val="right"/>
              <w:rPr>
                <w:rFonts w:ascii="Cambria" w:hAnsi="Cambria"/>
                <w:sz w:val="20"/>
                <w:szCs w:val="20"/>
              </w:rPr>
            </w:pPr>
            <w:r w:rsidRPr="00BA5DBE">
              <w:rPr>
                <w:rFonts w:ascii="Cambria" w:hAnsi="Cambria"/>
                <w:sz w:val="20"/>
                <w:szCs w:val="20"/>
              </w:rPr>
              <w:t>3.208.250</w:t>
            </w:r>
          </w:p>
        </w:tc>
        <w:tc>
          <w:tcPr>
            <w:tcW w:w="16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D92B05F" w14:textId="77777777" w:rsidR="00D83313" w:rsidRPr="00BA5DBE" w:rsidRDefault="00D83313" w:rsidP="009B13D5">
            <w:pPr>
              <w:jc w:val="right"/>
              <w:rPr>
                <w:rFonts w:ascii="Cambria" w:hAnsi="Cambria"/>
                <w:sz w:val="20"/>
                <w:szCs w:val="20"/>
              </w:rPr>
            </w:pPr>
            <w:r w:rsidRPr="00BA5DBE">
              <w:rPr>
                <w:rFonts w:ascii="Cambria" w:hAnsi="Cambria"/>
                <w:sz w:val="20"/>
                <w:szCs w:val="20"/>
              </w:rPr>
              <w:t>52,26%</w:t>
            </w:r>
          </w:p>
        </w:tc>
      </w:tr>
      <w:tr w:rsidR="00D83313" w:rsidRPr="008A5056" w14:paraId="0E9C30DC" w14:textId="77777777" w:rsidTr="00D83313">
        <w:trPr>
          <w:trHeight w:val="331"/>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47A46DBE" w14:textId="77777777" w:rsidR="00D83313" w:rsidRPr="008A5056" w:rsidRDefault="00D83313" w:rsidP="009B13D5">
            <w:pPr>
              <w:rPr>
                <w:rFonts w:ascii="Cambria" w:hAnsi="Cambria"/>
                <w:sz w:val="20"/>
                <w:szCs w:val="20"/>
                <w:lang w:val="sr-Latn-RS" w:eastAsia="sr-Latn-RS"/>
              </w:rPr>
            </w:pPr>
            <w:r w:rsidRPr="008A5056">
              <w:rPr>
                <w:rFonts w:ascii="Cambria" w:hAnsi="Cambria"/>
                <w:sz w:val="20"/>
                <w:szCs w:val="20"/>
                <w:lang w:val="sr-Latn-RS" w:eastAsia="sr-Latn-RS"/>
              </w:rPr>
              <w:t>umjeren</w:t>
            </w:r>
          </w:p>
        </w:tc>
        <w:tc>
          <w:tcPr>
            <w:tcW w:w="1791" w:type="dxa"/>
            <w:tcBorders>
              <w:top w:val="nil"/>
              <w:left w:val="nil"/>
              <w:bottom w:val="single" w:sz="4" w:space="0" w:color="808080"/>
              <w:right w:val="single" w:sz="4" w:space="0" w:color="808080"/>
            </w:tcBorders>
            <w:shd w:val="clear" w:color="auto" w:fill="auto"/>
            <w:noWrap/>
          </w:tcPr>
          <w:p w14:paraId="0A12E3D0" w14:textId="77777777" w:rsidR="00D83313" w:rsidRPr="008A5056" w:rsidRDefault="00D83313" w:rsidP="009B13D5">
            <w:pPr>
              <w:jc w:val="right"/>
              <w:rPr>
                <w:rFonts w:ascii="Cambria" w:hAnsi="Cambria"/>
                <w:sz w:val="20"/>
                <w:szCs w:val="20"/>
                <w:lang w:val="sr-Latn-RS" w:eastAsia="sr-Latn-RS"/>
              </w:rPr>
            </w:pPr>
            <w:r w:rsidRPr="008A5056">
              <w:rPr>
                <w:rFonts w:ascii="Cambria" w:hAnsi="Cambria"/>
                <w:sz w:val="20"/>
                <w:szCs w:val="20"/>
              </w:rPr>
              <w:t>1.784.241</w:t>
            </w:r>
          </w:p>
        </w:tc>
        <w:tc>
          <w:tcPr>
            <w:tcW w:w="1651" w:type="dxa"/>
            <w:tcBorders>
              <w:top w:val="nil"/>
              <w:left w:val="nil"/>
              <w:bottom w:val="single" w:sz="4" w:space="0" w:color="808080"/>
              <w:right w:val="single" w:sz="4" w:space="0" w:color="808080" w:themeColor="background1" w:themeShade="80"/>
            </w:tcBorders>
            <w:shd w:val="clear" w:color="auto" w:fill="auto"/>
            <w:noWrap/>
          </w:tcPr>
          <w:p w14:paraId="11BA4CD3" w14:textId="77777777" w:rsidR="00D83313" w:rsidRPr="008A5056" w:rsidRDefault="00D83313" w:rsidP="009B13D5">
            <w:pPr>
              <w:jc w:val="right"/>
              <w:rPr>
                <w:rFonts w:ascii="Cambria" w:hAnsi="Cambria"/>
                <w:sz w:val="20"/>
                <w:szCs w:val="20"/>
                <w:lang w:val="sr-Latn-RS" w:eastAsia="sr-Latn-RS"/>
              </w:rPr>
            </w:pPr>
            <w:r w:rsidRPr="008A5056">
              <w:rPr>
                <w:rFonts w:ascii="Cambria" w:hAnsi="Cambria"/>
                <w:sz w:val="20"/>
                <w:szCs w:val="20"/>
              </w:rPr>
              <w:t>29,91%</w:t>
            </w:r>
          </w:p>
        </w:tc>
        <w:tc>
          <w:tcPr>
            <w:tcW w:w="179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321FF36" w14:textId="77777777" w:rsidR="00D83313" w:rsidRPr="00BA5DBE" w:rsidRDefault="00D83313" w:rsidP="009B13D5">
            <w:pPr>
              <w:jc w:val="right"/>
              <w:rPr>
                <w:rFonts w:ascii="Cambria" w:hAnsi="Cambria"/>
                <w:sz w:val="20"/>
                <w:szCs w:val="20"/>
              </w:rPr>
            </w:pPr>
            <w:r w:rsidRPr="00BA5DBE">
              <w:rPr>
                <w:rFonts w:ascii="Cambria" w:hAnsi="Cambria"/>
                <w:sz w:val="20"/>
                <w:szCs w:val="20"/>
              </w:rPr>
              <w:t>1.494.202</w:t>
            </w:r>
          </w:p>
        </w:tc>
        <w:tc>
          <w:tcPr>
            <w:tcW w:w="16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A489C2D" w14:textId="77777777" w:rsidR="00D83313" w:rsidRPr="00BA5DBE" w:rsidRDefault="00D83313" w:rsidP="009B13D5">
            <w:pPr>
              <w:jc w:val="right"/>
              <w:rPr>
                <w:rFonts w:ascii="Cambria" w:hAnsi="Cambria"/>
                <w:sz w:val="20"/>
                <w:szCs w:val="20"/>
              </w:rPr>
            </w:pPr>
            <w:r w:rsidRPr="00BA5DBE">
              <w:rPr>
                <w:rFonts w:ascii="Cambria" w:hAnsi="Cambria"/>
                <w:sz w:val="20"/>
                <w:szCs w:val="20"/>
              </w:rPr>
              <w:t>24,34%</w:t>
            </w:r>
          </w:p>
        </w:tc>
      </w:tr>
      <w:tr w:rsidR="00D83313" w:rsidRPr="008A5056" w14:paraId="32830916" w14:textId="77777777" w:rsidTr="00D83313">
        <w:trPr>
          <w:trHeight w:val="331"/>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190B187A" w14:textId="77777777" w:rsidR="00D83313" w:rsidRPr="008A5056" w:rsidRDefault="00D83313" w:rsidP="009B13D5">
            <w:pPr>
              <w:rPr>
                <w:rFonts w:ascii="Cambria" w:hAnsi="Cambria"/>
                <w:sz w:val="20"/>
                <w:szCs w:val="20"/>
                <w:lang w:val="sr-Latn-RS" w:eastAsia="sr-Latn-RS"/>
              </w:rPr>
            </w:pPr>
            <w:r w:rsidRPr="008A5056">
              <w:rPr>
                <w:rFonts w:ascii="Cambria" w:hAnsi="Cambria"/>
                <w:sz w:val="20"/>
                <w:szCs w:val="20"/>
                <w:lang w:val="sr-Latn-RS" w:eastAsia="sr-Latn-RS"/>
              </w:rPr>
              <w:t>visok</w:t>
            </w:r>
          </w:p>
        </w:tc>
        <w:tc>
          <w:tcPr>
            <w:tcW w:w="1791" w:type="dxa"/>
            <w:tcBorders>
              <w:top w:val="nil"/>
              <w:left w:val="nil"/>
              <w:bottom w:val="single" w:sz="4" w:space="0" w:color="808080"/>
              <w:right w:val="single" w:sz="4" w:space="0" w:color="808080"/>
            </w:tcBorders>
            <w:shd w:val="clear" w:color="auto" w:fill="auto"/>
            <w:noWrap/>
          </w:tcPr>
          <w:p w14:paraId="59B6CEC5" w14:textId="77777777" w:rsidR="00D83313" w:rsidRPr="008A5056" w:rsidRDefault="00D83313" w:rsidP="009B13D5">
            <w:pPr>
              <w:jc w:val="right"/>
              <w:rPr>
                <w:rFonts w:ascii="Cambria" w:hAnsi="Cambria"/>
                <w:sz w:val="20"/>
                <w:szCs w:val="20"/>
                <w:lang w:val="sr-Latn-RS" w:eastAsia="sr-Latn-RS"/>
              </w:rPr>
            </w:pPr>
            <w:r w:rsidRPr="008A5056">
              <w:rPr>
                <w:rFonts w:ascii="Cambria" w:hAnsi="Cambria"/>
                <w:sz w:val="20"/>
                <w:szCs w:val="20"/>
              </w:rPr>
              <w:t>1.464.994</w:t>
            </w:r>
          </w:p>
        </w:tc>
        <w:tc>
          <w:tcPr>
            <w:tcW w:w="1651" w:type="dxa"/>
            <w:tcBorders>
              <w:top w:val="nil"/>
              <w:left w:val="nil"/>
              <w:bottom w:val="single" w:sz="4" w:space="0" w:color="808080"/>
              <w:right w:val="single" w:sz="4" w:space="0" w:color="808080" w:themeColor="background1" w:themeShade="80"/>
            </w:tcBorders>
            <w:shd w:val="clear" w:color="auto" w:fill="auto"/>
            <w:noWrap/>
          </w:tcPr>
          <w:p w14:paraId="55273C39" w14:textId="77777777" w:rsidR="00D83313" w:rsidRPr="008A5056" w:rsidRDefault="00D83313" w:rsidP="009B13D5">
            <w:pPr>
              <w:jc w:val="right"/>
              <w:rPr>
                <w:rFonts w:ascii="Cambria" w:hAnsi="Cambria"/>
                <w:sz w:val="20"/>
                <w:szCs w:val="20"/>
                <w:lang w:val="sr-Latn-RS" w:eastAsia="sr-Latn-RS"/>
              </w:rPr>
            </w:pPr>
            <w:r w:rsidRPr="008A5056">
              <w:rPr>
                <w:rFonts w:ascii="Cambria" w:hAnsi="Cambria"/>
                <w:sz w:val="20"/>
                <w:szCs w:val="20"/>
              </w:rPr>
              <w:t>24,56%</w:t>
            </w:r>
          </w:p>
        </w:tc>
        <w:tc>
          <w:tcPr>
            <w:tcW w:w="179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D3E3CAF" w14:textId="77777777" w:rsidR="00D83313" w:rsidRPr="00BA5DBE" w:rsidRDefault="00D83313" w:rsidP="009B13D5">
            <w:pPr>
              <w:jc w:val="right"/>
              <w:rPr>
                <w:rFonts w:ascii="Cambria" w:hAnsi="Cambria"/>
                <w:sz w:val="20"/>
                <w:szCs w:val="20"/>
              </w:rPr>
            </w:pPr>
            <w:r w:rsidRPr="00BA5DBE">
              <w:rPr>
                <w:rFonts w:ascii="Cambria" w:hAnsi="Cambria"/>
                <w:sz w:val="20"/>
                <w:szCs w:val="20"/>
              </w:rPr>
              <w:t>1.436.707</w:t>
            </w:r>
          </w:p>
        </w:tc>
        <w:tc>
          <w:tcPr>
            <w:tcW w:w="16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7AAE795" w14:textId="77777777" w:rsidR="00D83313" w:rsidRPr="00BA5DBE" w:rsidRDefault="00D83313" w:rsidP="009B13D5">
            <w:pPr>
              <w:jc w:val="right"/>
              <w:rPr>
                <w:rFonts w:ascii="Cambria" w:hAnsi="Cambria"/>
                <w:sz w:val="20"/>
                <w:szCs w:val="20"/>
              </w:rPr>
            </w:pPr>
            <w:r w:rsidRPr="00BA5DBE">
              <w:rPr>
                <w:rFonts w:ascii="Cambria" w:hAnsi="Cambria"/>
                <w:sz w:val="20"/>
                <w:szCs w:val="20"/>
              </w:rPr>
              <w:t>23,40%</w:t>
            </w:r>
          </w:p>
        </w:tc>
      </w:tr>
      <w:tr w:rsidR="00D83313" w:rsidRPr="008A5056" w14:paraId="4A92D7DE" w14:textId="77777777" w:rsidTr="00D83313">
        <w:trPr>
          <w:trHeight w:val="331"/>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68004F2E" w14:textId="77777777" w:rsidR="00D83313" w:rsidRPr="008A5056" w:rsidRDefault="00D83313" w:rsidP="009B13D5">
            <w:pPr>
              <w:jc w:val="center"/>
              <w:rPr>
                <w:rFonts w:ascii="Cambria" w:hAnsi="Cambria"/>
                <w:sz w:val="20"/>
                <w:szCs w:val="20"/>
                <w:lang w:val="sr-Latn-RS" w:eastAsia="sr-Latn-RS"/>
              </w:rPr>
            </w:pPr>
            <w:r w:rsidRPr="008A5056">
              <w:rPr>
                <w:rFonts w:ascii="Cambria" w:hAnsi="Cambria"/>
                <w:sz w:val="20"/>
                <w:szCs w:val="20"/>
                <w:lang w:val="sr-Latn-RS" w:eastAsia="sr-Latn-RS"/>
              </w:rPr>
              <w:t>Ukupno</w:t>
            </w:r>
          </w:p>
        </w:tc>
        <w:tc>
          <w:tcPr>
            <w:tcW w:w="1791" w:type="dxa"/>
            <w:tcBorders>
              <w:top w:val="nil"/>
              <w:left w:val="nil"/>
              <w:bottom w:val="single" w:sz="4" w:space="0" w:color="808080"/>
              <w:right w:val="single" w:sz="4" w:space="0" w:color="808080"/>
            </w:tcBorders>
            <w:shd w:val="clear" w:color="auto" w:fill="auto"/>
            <w:noWrap/>
          </w:tcPr>
          <w:p w14:paraId="6EEA8EC5" w14:textId="77777777" w:rsidR="00D83313" w:rsidRPr="008A5056" w:rsidRDefault="00D83313" w:rsidP="009B13D5">
            <w:pPr>
              <w:jc w:val="right"/>
              <w:rPr>
                <w:rFonts w:ascii="Cambria" w:hAnsi="Cambria"/>
                <w:sz w:val="20"/>
                <w:szCs w:val="20"/>
                <w:lang w:val="sr-Latn-RS" w:eastAsia="sr-Latn-RS"/>
              </w:rPr>
            </w:pPr>
            <w:r w:rsidRPr="008A5056">
              <w:rPr>
                <w:rFonts w:ascii="Cambria" w:hAnsi="Cambria"/>
                <w:sz w:val="20"/>
                <w:szCs w:val="20"/>
              </w:rPr>
              <w:t>5.964.775</w:t>
            </w:r>
          </w:p>
        </w:tc>
        <w:tc>
          <w:tcPr>
            <w:tcW w:w="1651" w:type="dxa"/>
            <w:tcBorders>
              <w:top w:val="nil"/>
              <w:left w:val="nil"/>
              <w:bottom w:val="single" w:sz="4" w:space="0" w:color="808080"/>
              <w:right w:val="single" w:sz="4" w:space="0" w:color="808080" w:themeColor="background1" w:themeShade="80"/>
            </w:tcBorders>
            <w:shd w:val="clear" w:color="auto" w:fill="auto"/>
            <w:noWrap/>
          </w:tcPr>
          <w:p w14:paraId="37740D75" w14:textId="77777777" w:rsidR="00D83313" w:rsidRPr="008A5056" w:rsidRDefault="00D83313" w:rsidP="009B13D5">
            <w:pPr>
              <w:jc w:val="right"/>
              <w:rPr>
                <w:rFonts w:ascii="Cambria" w:hAnsi="Cambria"/>
                <w:sz w:val="20"/>
                <w:szCs w:val="20"/>
                <w:lang w:val="sr-Latn-RS" w:eastAsia="sr-Latn-RS"/>
              </w:rPr>
            </w:pPr>
            <w:r w:rsidRPr="008A5056">
              <w:rPr>
                <w:rFonts w:ascii="Cambria" w:hAnsi="Cambria"/>
                <w:sz w:val="20"/>
                <w:szCs w:val="20"/>
              </w:rPr>
              <w:t>100,00%</w:t>
            </w:r>
          </w:p>
        </w:tc>
        <w:tc>
          <w:tcPr>
            <w:tcW w:w="179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7A351EF0" w14:textId="77777777" w:rsidR="00D83313" w:rsidRPr="00BA5DBE" w:rsidRDefault="00D83313" w:rsidP="009B13D5">
            <w:pPr>
              <w:jc w:val="right"/>
              <w:rPr>
                <w:rFonts w:ascii="Cambria" w:hAnsi="Cambria"/>
                <w:sz w:val="20"/>
                <w:szCs w:val="20"/>
              </w:rPr>
            </w:pPr>
            <w:r w:rsidRPr="00BA5DBE">
              <w:rPr>
                <w:rFonts w:ascii="Cambria" w:hAnsi="Cambria"/>
                <w:sz w:val="20"/>
                <w:szCs w:val="20"/>
              </w:rPr>
              <w:t>6.139.159</w:t>
            </w:r>
          </w:p>
        </w:tc>
        <w:tc>
          <w:tcPr>
            <w:tcW w:w="16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62F0CA6E" w14:textId="77777777" w:rsidR="00D83313" w:rsidRPr="00BA5DBE" w:rsidRDefault="00D83313" w:rsidP="009B13D5">
            <w:pPr>
              <w:jc w:val="right"/>
              <w:rPr>
                <w:rFonts w:ascii="Cambria" w:hAnsi="Cambria"/>
                <w:sz w:val="20"/>
                <w:szCs w:val="20"/>
              </w:rPr>
            </w:pPr>
            <w:r w:rsidRPr="00BA5DBE">
              <w:rPr>
                <w:rFonts w:ascii="Cambria" w:hAnsi="Cambria"/>
                <w:sz w:val="20"/>
                <w:szCs w:val="20"/>
              </w:rPr>
              <w:t>100,00%</w:t>
            </w:r>
          </w:p>
        </w:tc>
      </w:tr>
    </w:tbl>
    <w:p w14:paraId="7E704DCA" w14:textId="2986E8C0" w:rsidR="00D83313" w:rsidRDefault="00D83313" w:rsidP="00D83313">
      <w:pPr>
        <w:jc w:val="both"/>
        <w:rPr>
          <w:rFonts w:ascii="Cambria" w:hAnsi="Cambria"/>
          <w:color w:val="7030A0"/>
        </w:rPr>
      </w:pPr>
    </w:p>
    <w:p w14:paraId="379BE6EA" w14:textId="72F67EB0" w:rsidR="00D83313" w:rsidRDefault="00D83313" w:rsidP="00D83313">
      <w:pPr>
        <w:jc w:val="both"/>
        <w:rPr>
          <w:rFonts w:ascii="Cambria" w:hAnsi="Cambria"/>
          <w:color w:val="7030A0"/>
        </w:rPr>
      </w:pPr>
    </w:p>
    <w:p w14:paraId="7567246A" w14:textId="77777777" w:rsidR="00D83313" w:rsidRDefault="00D83313" w:rsidP="00D83313">
      <w:pPr>
        <w:jc w:val="both"/>
        <w:rPr>
          <w:rFonts w:ascii="Cambria" w:hAnsi="Cambria"/>
          <w:color w:val="7030A0"/>
        </w:rPr>
      </w:pPr>
      <w:bookmarkStart w:id="22" w:name="_GoBack"/>
      <w:bookmarkEnd w:id="22"/>
    </w:p>
    <w:p w14:paraId="50BFC92A" w14:textId="77777777" w:rsidR="00D83313" w:rsidRDefault="00D83313" w:rsidP="00D83313">
      <w:pPr>
        <w:rPr>
          <w:rFonts w:ascii="Cambria" w:hAnsi="Cambria"/>
          <w:b/>
          <w:bCs/>
          <w:color w:val="7030A0"/>
        </w:rPr>
      </w:pPr>
    </w:p>
    <w:p w14:paraId="35653F09" w14:textId="13DAECEC" w:rsidR="00D83313" w:rsidRPr="0077547F" w:rsidRDefault="00D83313" w:rsidP="00D83313">
      <w:pPr>
        <w:rPr>
          <w:rFonts w:ascii="Cambria" w:hAnsi="Cambria"/>
          <w:b/>
          <w:bCs/>
        </w:rPr>
      </w:pPr>
      <w:r>
        <w:rPr>
          <w:rFonts w:ascii="Cambria" w:hAnsi="Cambria"/>
          <w:b/>
          <w:bCs/>
          <w:color w:val="7030A0"/>
        </w:rPr>
        <w:lastRenderedPageBreak/>
        <w:t>-</w:t>
      </w:r>
      <w:r>
        <w:rPr>
          <w:rFonts w:ascii="Cambria" w:hAnsi="Cambria"/>
          <w:b/>
          <w:bCs/>
          <w:color w:val="7030A0"/>
        </w:rPr>
        <w:tab/>
      </w:r>
      <w:proofErr w:type="spellStart"/>
      <w:r w:rsidRPr="0077547F">
        <w:rPr>
          <w:rFonts w:ascii="Cambria" w:hAnsi="Cambria"/>
          <w:b/>
          <w:bCs/>
        </w:rPr>
        <w:t>Rizik</w:t>
      </w:r>
      <w:proofErr w:type="spellEnd"/>
      <w:r w:rsidRPr="0077547F">
        <w:rPr>
          <w:rFonts w:ascii="Cambria" w:hAnsi="Cambria"/>
          <w:b/>
          <w:bCs/>
        </w:rPr>
        <w:t xml:space="preserve"> </w:t>
      </w:r>
      <w:proofErr w:type="spellStart"/>
      <w:r w:rsidRPr="0077547F">
        <w:rPr>
          <w:rFonts w:ascii="Cambria" w:hAnsi="Cambria"/>
          <w:b/>
          <w:bCs/>
        </w:rPr>
        <w:t>koncentracije</w:t>
      </w:r>
      <w:proofErr w:type="spellEnd"/>
    </w:p>
    <w:p w14:paraId="08301177" w14:textId="77777777" w:rsidR="00D83313" w:rsidRPr="0077547F" w:rsidRDefault="00D83313" w:rsidP="00D83313">
      <w:pPr>
        <w:ind w:firstLine="708"/>
        <w:jc w:val="both"/>
        <w:rPr>
          <w:rFonts w:ascii="Cambria" w:hAnsi="Cambria"/>
        </w:rPr>
      </w:pPr>
      <w:proofErr w:type="spellStart"/>
      <w:r w:rsidRPr="0077547F">
        <w:rPr>
          <w:rFonts w:ascii="Cambria" w:hAnsi="Cambria"/>
        </w:rPr>
        <w:t>Imajući</w:t>
      </w:r>
      <w:proofErr w:type="spellEnd"/>
      <w:r w:rsidRPr="0077547F">
        <w:rPr>
          <w:rFonts w:ascii="Cambria" w:hAnsi="Cambria"/>
        </w:rPr>
        <w:t xml:space="preserve"> u </w:t>
      </w:r>
      <w:proofErr w:type="spellStart"/>
      <w:r w:rsidRPr="0077547F">
        <w:rPr>
          <w:rFonts w:ascii="Cambria" w:hAnsi="Cambria"/>
        </w:rPr>
        <w:t>vidu</w:t>
      </w:r>
      <w:proofErr w:type="spellEnd"/>
      <w:r w:rsidRPr="0077547F">
        <w:rPr>
          <w:rFonts w:ascii="Cambria" w:hAnsi="Cambria"/>
        </w:rPr>
        <w:t xml:space="preserve"> da je </w:t>
      </w:r>
      <w:proofErr w:type="spellStart"/>
      <w:r w:rsidRPr="0077547F">
        <w:rPr>
          <w:rFonts w:ascii="Cambria" w:hAnsi="Cambria"/>
        </w:rPr>
        <w:t>učešće</w:t>
      </w:r>
      <w:proofErr w:type="spellEnd"/>
      <w:r w:rsidRPr="0077547F">
        <w:rPr>
          <w:rFonts w:ascii="Cambria" w:hAnsi="Cambria"/>
        </w:rPr>
        <w:t xml:space="preserve"> </w:t>
      </w:r>
      <w:proofErr w:type="spellStart"/>
      <w:r w:rsidRPr="0077547F">
        <w:rPr>
          <w:rFonts w:ascii="Cambria" w:hAnsi="Cambria"/>
        </w:rPr>
        <w:t>emitenta</w:t>
      </w:r>
      <w:proofErr w:type="spellEnd"/>
      <w:r w:rsidRPr="0077547F">
        <w:rPr>
          <w:rFonts w:ascii="Cambria" w:hAnsi="Cambria"/>
        </w:rPr>
        <w:t xml:space="preserve"> Telekom Srpske </w:t>
      </w:r>
      <w:proofErr w:type="spellStart"/>
      <w:proofErr w:type="gramStart"/>
      <w:r w:rsidRPr="0077547F">
        <w:rPr>
          <w:rFonts w:ascii="Cambria" w:hAnsi="Cambria"/>
        </w:rPr>
        <w:t>a.d</w:t>
      </w:r>
      <w:proofErr w:type="spellEnd"/>
      <w:r w:rsidRPr="0077547F">
        <w:rPr>
          <w:rFonts w:ascii="Cambria" w:hAnsi="Cambria"/>
        </w:rPr>
        <w:t xml:space="preserve">  </w:t>
      </w:r>
      <w:proofErr w:type="spellStart"/>
      <w:r w:rsidRPr="0077547F">
        <w:rPr>
          <w:rFonts w:ascii="Cambria" w:hAnsi="Cambria"/>
        </w:rPr>
        <w:t>Banjaluka</w:t>
      </w:r>
      <w:proofErr w:type="spellEnd"/>
      <w:proofErr w:type="gramEnd"/>
      <w:r w:rsidRPr="0077547F">
        <w:rPr>
          <w:rFonts w:ascii="Cambria" w:hAnsi="Cambria"/>
        </w:rPr>
        <w:t xml:space="preserve"> </w:t>
      </w:r>
      <w:r>
        <w:rPr>
          <w:rFonts w:ascii="Cambria" w:hAnsi="Cambria"/>
        </w:rPr>
        <w:t>47,53</w:t>
      </w:r>
      <w:r w:rsidRPr="0077547F">
        <w:rPr>
          <w:rFonts w:ascii="Cambria" w:hAnsi="Cambria"/>
        </w:rPr>
        <w:t xml:space="preserve">% u </w:t>
      </w:r>
      <w:proofErr w:type="spellStart"/>
      <w:r w:rsidRPr="0077547F">
        <w:rPr>
          <w:rFonts w:ascii="Cambria" w:hAnsi="Cambria"/>
        </w:rPr>
        <w:t>ukupnoj</w:t>
      </w:r>
      <w:proofErr w:type="spellEnd"/>
      <w:r w:rsidRPr="0077547F">
        <w:rPr>
          <w:rFonts w:ascii="Cambria" w:hAnsi="Cambria"/>
        </w:rPr>
        <w:t xml:space="preserve"> </w:t>
      </w:r>
      <w:proofErr w:type="spellStart"/>
      <w:r w:rsidRPr="0077547F">
        <w:rPr>
          <w:rFonts w:ascii="Cambria" w:hAnsi="Cambria"/>
        </w:rPr>
        <w:t>neto</w:t>
      </w:r>
      <w:proofErr w:type="spellEnd"/>
      <w:r w:rsidRPr="0077547F">
        <w:rPr>
          <w:rFonts w:ascii="Cambria" w:hAnsi="Cambria"/>
        </w:rPr>
        <w:t xml:space="preserve"> </w:t>
      </w:r>
      <w:proofErr w:type="spellStart"/>
      <w:r w:rsidRPr="0077547F">
        <w:rPr>
          <w:rFonts w:ascii="Cambria" w:hAnsi="Cambria"/>
        </w:rPr>
        <w:t>vrijednosti</w:t>
      </w:r>
      <w:proofErr w:type="spellEnd"/>
      <w:r w:rsidRPr="0077547F">
        <w:rPr>
          <w:rFonts w:ascii="Cambria" w:hAnsi="Cambria"/>
        </w:rPr>
        <w:t xml:space="preserve"> </w:t>
      </w:r>
      <w:proofErr w:type="spellStart"/>
      <w:r w:rsidRPr="0077547F">
        <w:rPr>
          <w:rFonts w:ascii="Cambria" w:hAnsi="Cambria"/>
        </w:rPr>
        <w:t>imovine</w:t>
      </w:r>
      <w:proofErr w:type="spellEnd"/>
      <w:r w:rsidRPr="0077547F">
        <w:rPr>
          <w:rFonts w:ascii="Cambria" w:hAnsi="Cambria"/>
        </w:rPr>
        <w:t xml:space="preserve"> </w:t>
      </w:r>
      <w:proofErr w:type="spellStart"/>
      <w:r w:rsidRPr="0077547F">
        <w:rPr>
          <w:rFonts w:ascii="Cambria" w:hAnsi="Cambria"/>
        </w:rPr>
        <w:t>fonda</w:t>
      </w:r>
      <w:proofErr w:type="spellEnd"/>
      <w:r w:rsidRPr="0077547F">
        <w:rPr>
          <w:rFonts w:ascii="Cambria" w:hAnsi="Cambria"/>
          <w:lang w:eastAsia="sr-Latn-BA"/>
        </w:rPr>
        <w:t xml:space="preserve"> </w:t>
      </w:r>
      <w:r w:rsidRPr="0077547F">
        <w:rPr>
          <w:rFonts w:ascii="Cambria" w:hAnsi="Cambria"/>
        </w:rPr>
        <w:t xml:space="preserve"> u </w:t>
      </w:r>
      <w:proofErr w:type="spellStart"/>
      <w:r w:rsidRPr="0077547F">
        <w:rPr>
          <w:rFonts w:ascii="Cambria" w:hAnsi="Cambria"/>
        </w:rPr>
        <w:t>skladu</w:t>
      </w:r>
      <w:proofErr w:type="spellEnd"/>
      <w:r w:rsidRPr="0077547F">
        <w:rPr>
          <w:rFonts w:ascii="Cambria" w:hAnsi="Cambria"/>
        </w:rPr>
        <w:t xml:space="preserve"> </w:t>
      </w:r>
      <w:proofErr w:type="spellStart"/>
      <w:r w:rsidRPr="0077547F">
        <w:rPr>
          <w:rFonts w:ascii="Cambria" w:hAnsi="Cambria"/>
        </w:rPr>
        <w:t>sa</w:t>
      </w:r>
      <w:proofErr w:type="spellEnd"/>
      <w:r w:rsidRPr="0077547F">
        <w:rPr>
          <w:rFonts w:ascii="Cambria" w:hAnsi="Cambria"/>
        </w:rPr>
        <w:t xml:space="preserve"> </w:t>
      </w:r>
      <w:proofErr w:type="spellStart"/>
      <w:r w:rsidRPr="0077547F">
        <w:rPr>
          <w:rFonts w:ascii="Cambria" w:hAnsi="Cambria"/>
        </w:rPr>
        <w:t>internom</w:t>
      </w:r>
      <w:proofErr w:type="spellEnd"/>
      <w:r w:rsidRPr="0077547F">
        <w:rPr>
          <w:rFonts w:ascii="Cambria" w:hAnsi="Cambria"/>
        </w:rPr>
        <w:t xml:space="preserve"> </w:t>
      </w:r>
      <w:bookmarkStart w:id="23" w:name="_Hlk14778725"/>
      <w:proofErr w:type="spellStart"/>
      <w:r w:rsidRPr="0077547F">
        <w:rPr>
          <w:rFonts w:ascii="Cambria" w:hAnsi="Cambria"/>
        </w:rPr>
        <w:t>klasifikacijom</w:t>
      </w:r>
      <w:proofErr w:type="spellEnd"/>
      <w:r w:rsidRPr="0077547F">
        <w:rPr>
          <w:rFonts w:ascii="Cambria" w:hAnsi="Cambria"/>
        </w:rPr>
        <w:t xml:space="preserve"> </w:t>
      </w:r>
      <w:proofErr w:type="spellStart"/>
      <w:r w:rsidRPr="0077547F">
        <w:rPr>
          <w:rFonts w:ascii="Cambria" w:hAnsi="Cambria"/>
        </w:rPr>
        <w:t>nivoa</w:t>
      </w:r>
      <w:proofErr w:type="spellEnd"/>
      <w:r w:rsidRPr="0077547F">
        <w:rPr>
          <w:rFonts w:ascii="Cambria" w:hAnsi="Cambria"/>
        </w:rPr>
        <w:t xml:space="preserve"> </w:t>
      </w:r>
      <w:proofErr w:type="spellStart"/>
      <w:r w:rsidRPr="0077547F">
        <w:rPr>
          <w:rFonts w:ascii="Cambria" w:hAnsi="Cambria"/>
        </w:rPr>
        <w:t>rizika</w:t>
      </w:r>
      <w:proofErr w:type="spellEnd"/>
      <w:r w:rsidRPr="0077547F">
        <w:rPr>
          <w:rFonts w:ascii="Cambria" w:hAnsi="Cambria"/>
        </w:rPr>
        <w:t xml:space="preserve">, </w:t>
      </w:r>
      <w:proofErr w:type="spellStart"/>
      <w:r w:rsidRPr="0077547F">
        <w:rPr>
          <w:rFonts w:ascii="Cambria" w:hAnsi="Cambria"/>
        </w:rPr>
        <w:t>rizik</w:t>
      </w:r>
      <w:proofErr w:type="spellEnd"/>
      <w:r w:rsidRPr="0077547F">
        <w:rPr>
          <w:rFonts w:ascii="Cambria" w:hAnsi="Cambria"/>
        </w:rPr>
        <w:t xml:space="preserve"> </w:t>
      </w:r>
      <w:proofErr w:type="spellStart"/>
      <w:r w:rsidRPr="0077547F">
        <w:rPr>
          <w:rFonts w:ascii="Cambria" w:hAnsi="Cambria"/>
        </w:rPr>
        <w:t>koncentracije</w:t>
      </w:r>
      <w:proofErr w:type="spellEnd"/>
      <w:r w:rsidRPr="0077547F">
        <w:rPr>
          <w:rFonts w:ascii="Cambria" w:hAnsi="Cambria"/>
        </w:rPr>
        <w:t xml:space="preserve"> je </w:t>
      </w:r>
      <w:proofErr w:type="spellStart"/>
      <w:r w:rsidRPr="0077547F">
        <w:rPr>
          <w:rFonts w:ascii="Cambria" w:hAnsi="Cambria"/>
        </w:rPr>
        <w:t>visok</w:t>
      </w:r>
      <w:bookmarkEnd w:id="23"/>
      <w:proofErr w:type="spellEnd"/>
      <w:r w:rsidRPr="0077547F">
        <w:rPr>
          <w:rFonts w:ascii="Cambria" w:hAnsi="Cambria"/>
        </w:rPr>
        <w:t>.</w:t>
      </w:r>
    </w:p>
    <w:p w14:paraId="371AC9DD" w14:textId="77777777" w:rsidR="00D83313" w:rsidRPr="004D3184" w:rsidRDefault="00D83313" w:rsidP="00D83313">
      <w:pPr>
        <w:ind w:firstLine="708"/>
        <w:jc w:val="both"/>
        <w:rPr>
          <w:rFonts w:ascii="Cambria" w:hAnsi="Cambria"/>
          <w:color w:val="7030A0"/>
          <w:lang w:eastAsia="sr-Latn-BA"/>
        </w:rPr>
      </w:pPr>
    </w:p>
    <w:p w14:paraId="19BEEFA4" w14:textId="77777777" w:rsidR="00D83313" w:rsidRPr="00676E14" w:rsidRDefault="00D83313" w:rsidP="00D83313">
      <w:pPr>
        <w:jc w:val="both"/>
        <w:rPr>
          <w:rFonts w:ascii="Cambria" w:hAnsi="Cambria"/>
          <w:b/>
          <w:bCs/>
        </w:rPr>
      </w:pPr>
      <w:r>
        <w:rPr>
          <w:rFonts w:ascii="Cambria" w:hAnsi="Cambria"/>
          <w:b/>
          <w:bCs/>
          <w:color w:val="7030A0"/>
        </w:rPr>
        <w:t>-</w:t>
      </w:r>
      <w:r>
        <w:rPr>
          <w:rFonts w:ascii="Cambria" w:hAnsi="Cambria"/>
          <w:b/>
          <w:bCs/>
          <w:color w:val="7030A0"/>
        </w:rPr>
        <w:tab/>
      </w:r>
      <w:proofErr w:type="spellStart"/>
      <w:r w:rsidRPr="00676E14">
        <w:rPr>
          <w:rFonts w:ascii="Cambria" w:hAnsi="Cambria"/>
          <w:b/>
          <w:bCs/>
        </w:rPr>
        <w:t>Rizik</w:t>
      </w:r>
      <w:proofErr w:type="spellEnd"/>
      <w:r w:rsidRPr="00676E14">
        <w:rPr>
          <w:rFonts w:ascii="Cambria" w:hAnsi="Cambria"/>
          <w:b/>
          <w:bCs/>
        </w:rPr>
        <w:t xml:space="preserve"> </w:t>
      </w:r>
      <w:proofErr w:type="spellStart"/>
      <w:r w:rsidRPr="00676E14">
        <w:rPr>
          <w:rFonts w:ascii="Cambria" w:hAnsi="Cambria"/>
          <w:b/>
          <w:bCs/>
        </w:rPr>
        <w:t>otkupa</w:t>
      </w:r>
      <w:proofErr w:type="spellEnd"/>
      <w:r w:rsidRPr="00676E14">
        <w:rPr>
          <w:rFonts w:ascii="Cambria" w:hAnsi="Cambria"/>
          <w:b/>
          <w:bCs/>
        </w:rPr>
        <w:t xml:space="preserve"> </w:t>
      </w:r>
      <w:proofErr w:type="spellStart"/>
      <w:r w:rsidRPr="00676E14">
        <w:rPr>
          <w:rFonts w:ascii="Cambria" w:hAnsi="Cambria"/>
          <w:b/>
          <w:bCs/>
        </w:rPr>
        <w:t>udjela</w:t>
      </w:r>
      <w:proofErr w:type="spellEnd"/>
    </w:p>
    <w:p w14:paraId="4CFC1D93" w14:textId="77777777" w:rsidR="00D83313" w:rsidRPr="00676E14" w:rsidRDefault="00D83313" w:rsidP="00D83313">
      <w:pPr>
        <w:ind w:firstLine="708"/>
        <w:jc w:val="both"/>
        <w:rPr>
          <w:rFonts w:ascii="Cambria" w:eastAsia="Calibri" w:hAnsi="Cambria"/>
        </w:rPr>
      </w:pP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otkupa</w:t>
      </w:r>
      <w:proofErr w:type="spellEnd"/>
      <w:r w:rsidRPr="00676E14">
        <w:rPr>
          <w:rFonts w:ascii="Cambria" w:eastAsia="Calibri" w:hAnsi="Cambria"/>
        </w:rPr>
        <w:t xml:space="preserve"> </w:t>
      </w:r>
      <w:proofErr w:type="spellStart"/>
      <w:r w:rsidRPr="00676E14">
        <w:rPr>
          <w:rFonts w:ascii="Cambria" w:eastAsia="Calibri" w:hAnsi="Cambria"/>
        </w:rPr>
        <w:t>udjela</w:t>
      </w:r>
      <w:proofErr w:type="spellEnd"/>
      <w:r w:rsidRPr="00676E14">
        <w:rPr>
          <w:rFonts w:ascii="Cambria" w:eastAsia="Calibri" w:hAnsi="Cambria"/>
        </w:rPr>
        <w:t xml:space="preserve"> </w:t>
      </w:r>
      <w:proofErr w:type="spellStart"/>
      <w:r w:rsidRPr="00676E14">
        <w:rPr>
          <w:rFonts w:ascii="Cambria" w:eastAsia="Calibri" w:hAnsi="Cambria"/>
        </w:rPr>
        <w:t>predstavlja</w:t>
      </w:r>
      <w:proofErr w:type="spellEnd"/>
      <w:r w:rsidRPr="00676E14">
        <w:rPr>
          <w:rFonts w:ascii="Cambria" w:eastAsia="Calibri" w:hAnsi="Cambria"/>
        </w:rPr>
        <w:t xml:space="preserve"> </w:t>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nemogućnosti</w:t>
      </w:r>
      <w:proofErr w:type="spellEnd"/>
      <w:r w:rsidRPr="00676E14">
        <w:rPr>
          <w:rFonts w:ascii="Cambria" w:eastAsia="Calibri" w:hAnsi="Cambria"/>
        </w:rPr>
        <w:t xml:space="preserve"> </w:t>
      </w:r>
      <w:proofErr w:type="spellStart"/>
      <w:r w:rsidRPr="00676E14">
        <w:rPr>
          <w:rFonts w:ascii="Cambria" w:eastAsia="Calibri" w:hAnsi="Cambria"/>
        </w:rPr>
        <w:t>isplate</w:t>
      </w:r>
      <w:proofErr w:type="spellEnd"/>
      <w:r w:rsidRPr="00676E14">
        <w:rPr>
          <w:rFonts w:ascii="Cambria" w:eastAsia="Calibri" w:hAnsi="Cambria"/>
        </w:rPr>
        <w:t xml:space="preserve"> po </w:t>
      </w:r>
      <w:proofErr w:type="spellStart"/>
      <w:r w:rsidRPr="00676E14">
        <w:rPr>
          <w:rFonts w:ascii="Cambria" w:eastAsia="Calibri" w:hAnsi="Cambria"/>
        </w:rPr>
        <w:t>osnovu</w:t>
      </w:r>
      <w:proofErr w:type="spellEnd"/>
      <w:r w:rsidRPr="00676E14">
        <w:rPr>
          <w:rFonts w:ascii="Cambria" w:eastAsia="Calibri" w:hAnsi="Cambria"/>
        </w:rPr>
        <w:t xml:space="preserve"> </w:t>
      </w:r>
      <w:proofErr w:type="spellStart"/>
      <w:r w:rsidRPr="00676E14">
        <w:rPr>
          <w:rFonts w:ascii="Cambria" w:eastAsia="Calibri" w:hAnsi="Cambria"/>
        </w:rPr>
        <w:t>dospjelih</w:t>
      </w:r>
      <w:proofErr w:type="spellEnd"/>
      <w:r w:rsidRPr="00676E14">
        <w:rPr>
          <w:rFonts w:ascii="Cambria" w:eastAsia="Calibri" w:hAnsi="Cambria"/>
        </w:rPr>
        <w:t xml:space="preserve"> </w:t>
      </w:r>
      <w:proofErr w:type="spellStart"/>
      <w:r w:rsidRPr="00676E14">
        <w:rPr>
          <w:rFonts w:ascii="Cambria" w:eastAsia="Calibri" w:hAnsi="Cambria"/>
        </w:rPr>
        <w:t>zahtjeva</w:t>
      </w:r>
      <w:proofErr w:type="spellEnd"/>
      <w:r w:rsidRPr="00676E14">
        <w:rPr>
          <w:rFonts w:ascii="Cambria" w:eastAsia="Calibri" w:hAnsi="Cambria"/>
        </w:rPr>
        <w:t xml:space="preserve"> za </w:t>
      </w:r>
      <w:proofErr w:type="spellStart"/>
      <w:r w:rsidRPr="00676E14">
        <w:rPr>
          <w:rFonts w:ascii="Cambria" w:eastAsia="Calibri" w:hAnsi="Cambria"/>
        </w:rPr>
        <w:t>otkup</w:t>
      </w:r>
      <w:proofErr w:type="spellEnd"/>
      <w:r w:rsidRPr="00676E14">
        <w:rPr>
          <w:rFonts w:ascii="Cambria" w:eastAsia="Calibri" w:hAnsi="Cambria"/>
        </w:rPr>
        <w:t xml:space="preserve"> </w:t>
      </w:r>
      <w:proofErr w:type="spellStart"/>
      <w:r w:rsidRPr="00676E14">
        <w:rPr>
          <w:rFonts w:ascii="Cambria" w:eastAsia="Calibri" w:hAnsi="Cambria"/>
        </w:rPr>
        <w:t>udjela</w:t>
      </w:r>
      <w:proofErr w:type="spellEnd"/>
      <w:r w:rsidRPr="00676E14">
        <w:rPr>
          <w:rFonts w:ascii="Cambria" w:eastAsia="Calibri" w:hAnsi="Cambria"/>
        </w:rPr>
        <w:t xml:space="preserve"> </w:t>
      </w:r>
      <w:proofErr w:type="spellStart"/>
      <w:r w:rsidRPr="00676E14">
        <w:rPr>
          <w:rFonts w:ascii="Cambria" w:eastAsia="Calibri" w:hAnsi="Cambria"/>
        </w:rPr>
        <w:t>od</w:t>
      </w:r>
      <w:proofErr w:type="spellEnd"/>
      <w:r w:rsidRPr="00676E14">
        <w:rPr>
          <w:rFonts w:ascii="Cambria" w:eastAsia="Calibri" w:hAnsi="Cambria"/>
        </w:rPr>
        <w:t xml:space="preserve"> </w:t>
      </w:r>
      <w:proofErr w:type="spellStart"/>
      <w:r w:rsidRPr="00676E14">
        <w:rPr>
          <w:rFonts w:ascii="Cambria" w:eastAsia="Calibri" w:hAnsi="Cambria"/>
        </w:rPr>
        <w:t>strane</w:t>
      </w:r>
      <w:proofErr w:type="spellEnd"/>
      <w:r w:rsidRPr="00676E14">
        <w:rPr>
          <w:rFonts w:ascii="Cambria" w:eastAsia="Calibri" w:hAnsi="Cambria"/>
        </w:rPr>
        <w:t xml:space="preserve"> </w:t>
      </w:r>
      <w:proofErr w:type="spellStart"/>
      <w:r w:rsidRPr="00676E14">
        <w:rPr>
          <w:rFonts w:ascii="Cambria" w:eastAsia="Calibri" w:hAnsi="Cambria"/>
        </w:rPr>
        <w:t>vlasnika</w:t>
      </w:r>
      <w:proofErr w:type="spellEnd"/>
      <w:r w:rsidRPr="00676E14">
        <w:rPr>
          <w:rFonts w:ascii="Cambria" w:eastAsia="Calibri" w:hAnsi="Cambria"/>
        </w:rPr>
        <w:t xml:space="preserve"> </w:t>
      </w:r>
      <w:proofErr w:type="spellStart"/>
      <w:r w:rsidRPr="00676E14">
        <w:rPr>
          <w:rFonts w:ascii="Cambria" w:eastAsia="Calibri" w:hAnsi="Cambria"/>
        </w:rPr>
        <w:t>udjela</w:t>
      </w:r>
      <w:proofErr w:type="spellEnd"/>
      <w:r w:rsidRPr="00676E14">
        <w:rPr>
          <w:rFonts w:ascii="Cambria" w:eastAsia="Calibri" w:hAnsi="Cambria"/>
        </w:rPr>
        <w:t xml:space="preserve">. </w:t>
      </w:r>
      <w:proofErr w:type="spellStart"/>
      <w:r w:rsidRPr="00676E14">
        <w:rPr>
          <w:rFonts w:ascii="Cambria" w:eastAsia="Calibri" w:hAnsi="Cambria"/>
        </w:rPr>
        <w:t>Prilikom</w:t>
      </w:r>
      <w:proofErr w:type="spellEnd"/>
      <w:r w:rsidRPr="00676E14">
        <w:rPr>
          <w:rFonts w:ascii="Cambria" w:eastAsia="Calibri" w:hAnsi="Cambria"/>
        </w:rPr>
        <w:t xml:space="preserve"> </w:t>
      </w:r>
      <w:proofErr w:type="spellStart"/>
      <w:r w:rsidRPr="00676E14">
        <w:rPr>
          <w:rFonts w:ascii="Cambria" w:eastAsia="Calibri" w:hAnsi="Cambria"/>
        </w:rPr>
        <w:t>izračunavanja</w:t>
      </w:r>
      <w:proofErr w:type="spellEnd"/>
      <w:r w:rsidRPr="00676E14">
        <w:rPr>
          <w:rFonts w:ascii="Cambria" w:eastAsia="Calibri" w:hAnsi="Cambria"/>
        </w:rPr>
        <w:t xml:space="preserve"> </w:t>
      </w:r>
      <w:proofErr w:type="spellStart"/>
      <w:r w:rsidRPr="00676E14">
        <w:rPr>
          <w:rFonts w:ascii="Cambria" w:eastAsia="Calibri" w:hAnsi="Cambria"/>
        </w:rPr>
        <w:t>rizika</w:t>
      </w:r>
      <w:proofErr w:type="spellEnd"/>
      <w:r w:rsidRPr="00676E14">
        <w:rPr>
          <w:rFonts w:ascii="Cambria" w:eastAsia="Calibri" w:hAnsi="Cambria"/>
        </w:rPr>
        <w:t xml:space="preserve"> </w:t>
      </w:r>
      <w:proofErr w:type="spellStart"/>
      <w:r w:rsidRPr="00676E14">
        <w:rPr>
          <w:rFonts w:ascii="Cambria" w:eastAsia="Calibri" w:hAnsi="Cambria"/>
        </w:rPr>
        <w:t>otkupa</w:t>
      </w:r>
      <w:proofErr w:type="spellEnd"/>
      <w:r w:rsidRPr="00676E14">
        <w:rPr>
          <w:rFonts w:ascii="Cambria" w:eastAsia="Calibri" w:hAnsi="Cambria"/>
        </w:rPr>
        <w:t xml:space="preserve"> </w:t>
      </w:r>
      <w:proofErr w:type="spellStart"/>
      <w:r w:rsidRPr="00676E14">
        <w:rPr>
          <w:rFonts w:ascii="Cambria" w:eastAsia="Calibri" w:hAnsi="Cambria"/>
        </w:rPr>
        <w:t>udjela</w:t>
      </w:r>
      <w:proofErr w:type="spellEnd"/>
      <w:r w:rsidRPr="00676E14">
        <w:rPr>
          <w:rFonts w:ascii="Cambria" w:eastAsia="Calibri" w:hAnsi="Cambria"/>
        </w:rPr>
        <w:t xml:space="preserve">, </w:t>
      </w:r>
      <w:proofErr w:type="spellStart"/>
      <w:r w:rsidRPr="00676E14">
        <w:rPr>
          <w:rFonts w:ascii="Cambria" w:eastAsia="Calibri" w:hAnsi="Cambria"/>
        </w:rPr>
        <w:t>Društvo</w:t>
      </w:r>
      <w:proofErr w:type="spellEnd"/>
      <w:r w:rsidRPr="00676E14">
        <w:rPr>
          <w:rFonts w:ascii="Cambria" w:eastAsia="Calibri" w:hAnsi="Cambria"/>
        </w:rPr>
        <w:t xml:space="preserve"> </w:t>
      </w:r>
      <w:proofErr w:type="spellStart"/>
      <w:r w:rsidRPr="00676E14">
        <w:rPr>
          <w:rFonts w:ascii="Cambria" w:eastAsia="Calibri" w:hAnsi="Cambria"/>
        </w:rPr>
        <w:t>procjenjuje</w:t>
      </w:r>
      <w:proofErr w:type="spellEnd"/>
      <w:r w:rsidRPr="00676E14">
        <w:rPr>
          <w:rFonts w:ascii="Cambria" w:eastAsia="Calibri" w:hAnsi="Cambria"/>
        </w:rPr>
        <w:t xml:space="preserve"> </w:t>
      </w:r>
      <w:proofErr w:type="spellStart"/>
      <w:r w:rsidRPr="00676E14">
        <w:rPr>
          <w:rFonts w:ascii="Cambria" w:eastAsia="Calibri" w:hAnsi="Cambria"/>
        </w:rPr>
        <w:t>vrijednost</w:t>
      </w:r>
      <w:proofErr w:type="spellEnd"/>
      <w:r w:rsidRPr="00676E14">
        <w:rPr>
          <w:rFonts w:ascii="Cambria" w:eastAsia="Calibri" w:hAnsi="Cambria"/>
        </w:rPr>
        <w:t xml:space="preserve"> </w:t>
      </w:r>
      <w:proofErr w:type="spellStart"/>
      <w:r w:rsidRPr="00676E14">
        <w:rPr>
          <w:rFonts w:ascii="Cambria" w:eastAsia="Calibri" w:hAnsi="Cambria"/>
        </w:rPr>
        <w:t>imovine</w:t>
      </w:r>
      <w:proofErr w:type="spellEnd"/>
      <w:r w:rsidRPr="00676E14">
        <w:rPr>
          <w:rFonts w:ascii="Cambria" w:eastAsia="Calibri" w:hAnsi="Cambria"/>
        </w:rPr>
        <w:t xml:space="preserve"> </w:t>
      </w:r>
      <w:proofErr w:type="spellStart"/>
      <w:r w:rsidRPr="00676E14">
        <w:rPr>
          <w:rFonts w:ascii="Cambria" w:eastAsia="Calibri" w:hAnsi="Cambria"/>
        </w:rPr>
        <w:t>fondova</w:t>
      </w:r>
      <w:proofErr w:type="spellEnd"/>
      <w:r w:rsidRPr="00676E14">
        <w:rPr>
          <w:rFonts w:ascii="Cambria" w:eastAsia="Calibri" w:hAnsi="Cambria"/>
        </w:rPr>
        <w:t xml:space="preserve"> </w:t>
      </w:r>
      <w:proofErr w:type="spellStart"/>
      <w:r w:rsidRPr="00676E14">
        <w:rPr>
          <w:rFonts w:ascii="Cambria" w:eastAsia="Calibri" w:hAnsi="Cambria"/>
        </w:rPr>
        <w:t>koju</w:t>
      </w:r>
      <w:proofErr w:type="spellEnd"/>
      <w:r w:rsidRPr="00676E14">
        <w:rPr>
          <w:rFonts w:ascii="Cambria" w:eastAsia="Calibri" w:hAnsi="Cambria"/>
        </w:rPr>
        <w:t xml:space="preserve"> je </w:t>
      </w:r>
      <w:proofErr w:type="spellStart"/>
      <w:r w:rsidRPr="00676E14">
        <w:rPr>
          <w:rFonts w:ascii="Cambria" w:eastAsia="Calibri" w:hAnsi="Cambria"/>
        </w:rPr>
        <w:t>moguće</w:t>
      </w:r>
      <w:proofErr w:type="spellEnd"/>
      <w:r w:rsidRPr="00676E14">
        <w:rPr>
          <w:rFonts w:ascii="Cambria" w:eastAsia="Calibri" w:hAnsi="Cambria"/>
        </w:rPr>
        <w:t xml:space="preserve"> </w:t>
      </w:r>
      <w:proofErr w:type="spellStart"/>
      <w:r w:rsidRPr="00676E14">
        <w:rPr>
          <w:rFonts w:ascii="Cambria" w:eastAsia="Calibri" w:hAnsi="Cambria"/>
        </w:rPr>
        <w:t>unovčiti</w:t>
      </w:r>
      <w:proofErr w:type="spellEnd"/>
      <w:r w:rsidRPr="00676E14">
        <w:rPr>
          <w:rFonts w:ascii="Cambria" w:eastAsia="Calibri" w:hAnsi="Cambria"/>
        </w:rPr>
        <w:t xml:space="preserve"> u </w:t>
      </w:r>
      <w:proofErr w:type="spellStart"/>
      <w:r w:rsidRPr="00676E14">
        <w:rPr>
          <w:rFonts w:ascii="Cambria" w:eastAsia="Calibri" w:hAnsi="Cambria"/>
        </w:rPr>
        <w:t>rokovima</w:t>
      </w:r>
      <w:proofErr w:type="spellEnd"/>
      <w:r w:rsidRPr="00676E14">
        <w:rPr>
          <w:rFonts w:ascii="Cambria" w:eastAsia="Calibri" w:hAnsi="Cambria"/>
        </w:rPr>
        <w:t xml:space="preserve"> od 30, 90 </w:t>
      </w:r>
      <w:proofErr w:type="spellStart"/>
      <w:r w:rsidRPr="00676E14">
        <w:rPr>
          <w:rFonts w:ascii="Cambria" w:eastAsia="Calibri" w:hAnsi="Cambria"/>
        </w:rPr>
        <w:t>i</w:t>
      </w:r>
      <w:proofErr w:type="spellEnd"/>
      <w:r w:rsidRPr="00676E14">
        <w:rPr>
          <w:rFonts w:ascii="Cambria" w:eastAsia="Calibri" w:hAnsi="Cambria"/>
        </w:rPr>
        <w:t xml:space="preserve"> 180 dana.</w:t>
      </w:r>
    </w:p>
    <w:p w14:paraId="7F0776AD" w14:textId="77777777" w:rsidR="00D83313" w:rsidRPr="004D3184" w:rsidRDefault="00D83313" w:rsidP="00D83313">
      <w:pPr>
        <w:rPr>
          <w:rFonts w:ascii="Cambria" w:hAnsi="Cambria"/>
          <w:color w:val="7030A0"/>
        </w:rPr>
      </w:pPr>
    </w:p>
    <w:tbl>
      <w:tblPr>
        <w:tblW w:w="9054" w:type="dxa"/>
        <w:tblLook w:val="04A0" w:firstRow="1" w:lastRow="0" w:firstColumn="1" w:lastColumn="0" w:noHBand="0" w:noVBand="1"/>
      </w:tblPr>
      <w:tblGrid>
        <w:gridCol w:w="4695"/>
        <w:gridCol w:w="1453"/>
        <w:gridCol w:w="1453"/>
        <w:gridCol w:w="1453"/>
      </w:tblGrid>
      <w:tr w:rsidR="00D83313" w:rsidRPr="002D74C9" w14:paraId="4FB23ADF" w14:textId="77777777" w:rsidTr="009B13D5">
        <w:trPr>
          <w:trHeight w:val="207"/>
        </w:trPr>
        <w:tc>
          <w:tcPr>
            <w:tcW w:w="469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5C60C8BA" w14:textId="77777777" w:rsidR="00D83313" w:rsidRPr="00676E14" w:rsidRDefault="00D83313" w:rsidP="009B13D5">
            <w:pPr>
              <w:rPr>
                <w:rFonts w:ascii="Cambria" w:hAnsi="Cambria"/>
                <w:b/>
                <w:bCs/>
                <w:sz w:val="20"/>
                <w:szCs w:val="20"/>
                <w:lang w:val="sr-Latn-RS" w:eastAsia="sr-Latn-RS"/>
              </w:rPr>
            </w:pPr>
            <w:r w:rsidRPr="00676E14">
              <w:rPr>
                <w:rFonts w:ascii="Cambria" w:hAnsi="Cambria"/>
                <w:b/>
                <w:bCs/>
                <w:sz w:val="20"/>
                <w:szCs w:val="20"/>
                <w:lang w:val="sr-Latn-RS" w:eastAsia="sr-Latn-RS"/>
              </w:rPr>
              <w:t> </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08016768" w14:textId="77777777" w:rsidR="00D83313" w:rsidRPr="00676E14" w:rsidRDefault="00D83313" w:rsidP="009B13D5">
            <w:pPr>
              <w:jc w:val="center"/>
              <w:rPr>
                <w:rFonts w:ascii="Cambria" w:hAnsi="Cambria"/>
                <w:sz w:val="20"/>
                <w:szCs w:val="20"/>
                <w:lang w:val="sr-Latn-RS" w:eastAsia="sr-Latn-RS"/>
              </w:rPr>
            </w:pPr>
            <w:r w:rsidRPr="00676E14">
              <w:rPr>
                <w:rFonts w:ascii="Cambria" w:hAnsi="Cambria"/>
                <w:sz w:val="20"/>
                <w:szCs w:val="20"/>
                <w:lang w:val="sr-Latn-RS" w:eastAsia="sr-Latn-RS"/>
              </w:rPr>
              <w:t>Period 30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38E8C079" w14:textId="77777777" w:rsidR="00D83313" w:rsidRPr="00676E14" w:rsidRDefault="00D83313" w:rsidP="009B13D5">
            <w:pPr>
              <w:jc w:val="center"/>
              <w:rPr>
                <w:rFonts w:ascii="Cambria" w:hAnsi="Cambria"/>
                <w:sz w:val="20"/>
                <w:szCs w:val="20"/>
                <w:lang w:val="sr-Latn-RS" w:eastAsia="sr-Latn-RS"/>
              </w:rPr>
            </w:pPr>
            <w:r w:rsidRPr="00676E14">
              <w:rPr>
                <w:rFonts w:ascii="Cambria" w:hAnsi="Cambria"/>
                <w:sz w:val="20"/>
                <w:szCs w:val="20"/>
                <w:lang w:val="sr-Latn-RS" w:eastAsia="sr-Latn-RS"/>
              </w:rPr>
              <w:t>Period 90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542CA491" w14:textId="77777777" w:rsidR="00D83313" w:rsidRPr="00676E14" w:rsidRDefault="00D83313" w:rsidP="009B13D5">
            <w:pPr>
              <w:jc w:val="center"/>
              <w:rPr>
                <w:rFonts w:ascii="Cambria" w:hAnsi="Cambria"/>
                <w:sz w:val="20"/>
                <w:szCs w:val="20"/>
                <w:lang w:val="sr-Latn-RS" w:eastAsia="sr-Latn-RS"/>
              </w:rPr>
            </w:pPr>
            <w:r w:rsidRPr="00676E14">
              <w:rPr>
                <w:rFonts w:ascii="Cambria" w:hAnsi="Cambria"/>
                <w:sz w:val="20"/>
                <w:szCs w:val="20"/>
                <w:lang w:val="sr-Latn-RS" w:eastAsia="sr-Latn-RS"/>
              </w:rPr>
              <w:t>Period 180 dana</w:t>
            </w:r>
          </w:p>
        </w:tc>
      </w:tr>
      <w:tr w:rsidR="00D83313" w:rsidRPr="00EE783F" w14:paraId="52A26F49" w14:textId="77777777" w:rsidTr="009B13D5">
        <w:trPr>
          <w:trHeight w:val="291"/>
        </w:trPr>
        <w:tc>
          <w:tcPr>
            <w:tcW w:w="4695" w:type="dxa"/>
            <w:tcBorders>
              <w:top w:val="nil"/>
              <w:left w:val="single" w:sz="4" w:space="0" w:color="808080"/>
              <w:bottom w:val="single" w:sz="4" w:space="0" w:color="808080"/>
              <w:right w:val="single" w:sz="4" w:space="0" w:color="808080"/>
            </w:tcBorders>
            <w:shd w:val="clear" w:color="auto" w:fill="auto"/>
            <w:noWrap/>
            <w:vAlign w:val="center"/>
            <w:hideMark/>
          </w:tcPr>
          <w:p w14:paraId="038961F2" w14:textId="77777777" w:rsidR="00D83313" w:rsidRPr="00EE783F" w:rsidRDefault="00D83313" w:rsidP="009B13D5">
            <w:pPr>
              <w:rPr>
                <w:rFonts w:ascii="Cambria" w:hAnsi="Cambria"/>
                <w:sz w:val="20"/>
                <w:szCs w:val="20"/>
                <w:lang w:val="sr-Latn-RS" w:eastAsia="sr-Latn-RS"/>
              </w:rPr>
            </w:pPr>
            <w:r w:rsidRPr="00EE783F">
              <w:rPr>
                <w:rFonts w:ascii="Cambria" w:hAnsi="Cambria"/>
                <w:sz w:val="20"/>
                <w:szCs w:val="20"/>
                <w:lang w:val="sr-Latn-RS" w:eastAsia="sr-Latn-RS"/>
              </w:rPr>
              <w:t>Procijenjena vrijednost likvidne imovine</w:t>
            </w:r>
          </w:p>
        </w:tc>
        <w:tc>
          <w:tcPr>
            <w:tcW w:w="1453" w:type="dxa"/>
            <w:tcBorders>
              <w:top w:val="nil"/>
              <w:left w:val="nil"/>
              <w:bottom w:val="single" w:sz="8" w:space="0" w:color="auto"/>
              <w:right w:val="single" w:sz="8" w:space="0" w:color="auto"/>
            </w:tcBorders>
            <w:shd w:val="clear" w:color="auto" w:fill="auto"/>
            <w:noWrap/>
          </w:tcPr>
          <w:p w14:paraId="487F27BA" w14:textId="77777777" w:rsidR="00D83313" w:rsidRPr="00BA5DBE" w:rsidRDefault="00D83313" w:rsidP="009B13D5">
            <w:pPr>
              <w:jc w:val="right"/>
              <w:rPr>
                <w:rFonts w:ascii="Cambria" w:hAnsi="Cambria"/>
                <w:color w:val="7030A0"/>
                <w:sz w:val="20"/>
                <w:szCs w:val="20"/>
                <w:lang w:val="sr-Latn-RS" w:eastAsia="sr-Latn-RS"/>
              </w:rPr>
            </w:pPr>
            <w:r w:rsidRPr="00BA5DBE">
              <w:rPr>
                <w:rFonts w:ascii="Cambria" w:hAnsi="Cambria"/>
                <w:sz w:val="20"/>
                <w:szCs w:val="20"/>
              </w:rPr>
              <w:t>1.225.750</w:t>
            </w:r>
          </w:p>
        </w:tc>
        <w:tc>
          <w:tcPr>
            <w:tcW w:w="1453" w:type="dxa"/>
            <w:tcBorders>
              <w:top w:val="nil"/>
              <w:left w:val="nil"/>
              <w:bottom w:val="single" w:sz="8" w:space="0" w:color="auto"/>
              <w:right w:val="single" w:sz="8" w:space="0" w:color="auto"/>
            </w:tcBorders>
            <w:shd w:val="clear" w:color="auto" w:fill="auto"/>
            <w:noWrap/>
          </w:tcPr>
          <w:p w14:paraId="5123E7DB" w14:textId="77777777" w:rsidR="00D83313" w:rsidRPr="00BA5DBE" w:rsidRDefault="00D83313" w:rsidP="009B13D5">
            <w:pPr>
              <w:jc w:val="right"/>
              <w:rPr>
                <w:rFonts w:ascii="Cambria" w:hAnsi="Cambria"/>
                <w:color w:val="7030A0"/>
                <w:sz w:val="20"/>
                <w:szCs w:val="20"/>
                <w:lang w:val="sr-Latn-RS" w:eastAsia="sr-Latn-RS"/>
              </w:rPr>
            </w:pPr>
            <w:r w:rsidRPr="00BA5DBE">
              <w:rPr>
                <w:rFonts w:ascii="Cambria" w:hAnsi="Cambria"/>
                <w:sz w:val="20"/>
                <w:szCs w:val="20"/>
              </w:rPr>
              <w:t>3.309.093</w:t>
            </w:r>
          </w:p>
        </w:tc>
        <w:tc>
          <w:tcPr>
            <w:tcW w:w="1453" w:type="dxa"/>
            <w:tcBorders>
              <w:top w:val="nil"/>
              <w:left w:val="nil"/>
              <w:bottom w:val="single" w:sz="8" w:space="0" w:color="auto"/>
              <w:right w:val="single" w:sz="8" w:space="0" w:color="auto"/>
            </w:tcBorders>
            <w:shd w:val="clear" w:color="auto" w:fill="auto"/>
            <w:noWrap/>
          </w:tcPr>
          <w:p w14:paraId="69829BDD" w14:textId="77777777" w:rsidR="00D83313" w:rsidRPr="00BA5DBE" w:rsidRDefault="00D83313" w:rsidP="009B13D5">
            <w:pPr>
              <w:jc w:val="right"/>
              <w:rPr>
                <w:rFonts w:ascii="Cambria" w:hAnsi="Cambria"/>
                <w:color w:val="7030A0"/>
                <w:sz w:val="20"/>
                <w:szCs w:val="20"/>
                <w:lang w:val="sr-Latn-RS" w:eastAsia="sr-Latn-RS"/>
              </w:rPr>
            </w:pPr>
            <w:r w:rsidRPr="00BA5DBE">
              <w:rPr>
                <w:rFonts w:ascii="Cambria" w:hAnsi="Cambria"/>
                <w:sz w:val="20"/>
                <w:szCs w:val="20"/>
              </w:rPr>
              <w:t>3.629.013</w:t>
            </w:r>
          </w:p>
        </w:tc>
      </w:tr>
      <w:tr w:rsidR="00D83313" w:rsidRPr="00EE783F" w14:paraId="17AF637C" w14:textId="77777777" w:rsidTr="009B13D5">
        <w:trPr>
          <w:trHeight w:val="291"/>
        </w:trPr>
        <w:tc>
          <w:tcPr>
            <w:tcW w:w="4695" w:type="dxa"/>
            <w:tcBorders>
              <w:top w:val="nil"/>
              <w:left w:val="single" w:sz="4" w:space="0" w:color="808080"/>
              <w:bottom w:val="single" w:sz="4" w:space="0" w:color="808080"/>
              <w:right w:val="single" w:sz="4" w:space="0" w:color="808080"/>
            </w:tcBorders>
            <w:shd w:val="clear" w:color="auto" w:fill="auto"/>
            <w:noWrap/>
            <w:vAlign w:val="center"/>
            <w:hideMark/>
          </w:tcPr>
          <w:p w14:paraId="3C9422FB" w14:textId="77777777" w:rsidR="00D83313" w:rsidRPr="00EE783F" w:rsidRDefault="00D83313" w:rsidP="009B13D5">
            <w:pPr>
              <w:rPr>
                <w:rFonts w:ascii="Cambria" w:hAnsi="Cambria"/>
                <w:sz w:val="20"/>
                <w:szCs w:val="20"/>
                <w:lang w:val="sr-Latn-RS" w:eastAsia="sr-Latn-RS"/>
              </w:rPr>
            </w:pPr>
            <w:r w:rsidRPr="00EE783F">
              <w:rPr>
                <w:rFonts w:ascii="Cambria" w:hAnsi="Cambria"/>
                <w:sz w:val="20"/>
                <w:szCs w:val="20"/>
                <w:lang w:val="sr-Latn-RS" w:eastAsia="sr-Latn-RS"/>
              </w:rPr>
              <w:t>Ukupna imovina fonda</w:t>
            </w:r>
          </w:p>
        </w:tc>
        <w:tc>
          <w:tcPr>
            <w:tcW w:w="1453" w:type="dxa"/>
            <w:tcBorders>
              <w:top w:val="nil"/>
              <w:left w:val="nil"/>
              <w:bottom w:val="single" w:sz="8" w:space="0" w:color="auto"/>
              <w:right w:val="single" w:sz="8" w:space="0" w:color="auto"/>
            </w:tcBorders>
            <w:shd w:val="clear" w:color="auto" w:fill="auto"/>
            <w:noWrap/>
          </w:tcPr>
          <w:p w14:paraId="1A0EBA66" w14:textId="77777777" w:rsidR="00D83313" w:rsidRPr="00BA5DBE" w:rsidRDefault="00D83313" w:rsidP="009B13D5">
            <w:pPr>
              <w:jc w:val="right"/>
              <w:rPr>
                <w:rFonts w:ascii="Cambria" w:hAnsi="Cambria"/>
                <w:color w:val="7030A0"/>
                <w:sz w:val="20"/>
                <w:szCs w:val="20"/>
                <w:lang w:val="sr-Latn-RS" w:eastAsia="sr-Latn-RS"/>
              </w:rPr>
            </w:pPr>
            <w:r w:rsidRPr="00BA5DBE">
              <w:rPr>
                <w:rFonts w:ascii="Cambria" w:hAnsi="Cambria"/>
                <w:sz w:val="20"/>
                <w:szCs w:val="20"/>
              </w:rPr>
              <w:t>5.289.815</w:t>
            </w:r>
          </w:p>
        </w:tc>
        <w:tc>
          <w:tcPr>
            <w:tcW w:w="1453" w:type="dxa"/>
            <w:tcBorders>
              <w:top w:val="nil"/>
              <w:left w:val="nil"/>
              <w:bottom w:val="single" w:sz="8" w:space="0" w:color="auto"/>
              <w:right w:val="single" w:sz="8" w:space="0" w:color="auto"/>
            </w:tcBorders>
            <w:shd w:val="clear" w:color="auto" w:fill="auto"/>
            <w:noWrap/>
          </w:tcPr>
          <w:p w14:paraId="42118BE8" w14:textId="77777777" w:rsidR="00D83313" w:rsidRPr="00BA5DBE" w:rsidRDefault="00D83313" w:rsidP="009B13D5">
            <w:pPr>
              <w:jc w:val="right"/>
              <w:rPr>
                <w:rFonts w:ascii="Cambria" w:hAnsi="Cambria"/>
                <w:color w:val="7030A0"/>
                <w:sz w:val="20"/>
                <w:szCs w:val="20"/>
                <w:lang w:val="sr-Latn-RS" w:eastAsia="sr-Latn-RS"/>
              </w:rPr>
            </w:pPr>
            <w:r w:rsidRPr="00BA5DBE">
              <w:rPr>
                <w:rFonts w:ascii="Cambria" w:hAnsi="Cambria"/>
                <w:sz w:val="20"/>
                <w:szCs w:val="20"/>
              </w:rPr>
              <w:t>5.289.815</w:t>
            </w:r>
          </w:p>
        </w:tc>
        <w:tc>
          <w:tcPr>
            <w:tcW w:w="1453" w:type="dxa"/>
            <w:tcBorders>
              <w:top w:val="nil"/>
              <w:left w:val="nil"/>
              <w:bottom w:val="single" w:sz="8" w:space="0" w:color="auto"/>
              <w:right w:val="single" w:sz="8" w:space="0" w:color="auto"/>
            </w:tcBorders>
            <w:shd w:val="clear" w:color="auto" w:fill="auto"/>
            <w:noWrap/>
          </w:tcPr>
          <w:p w14:paraId="36312D9B" w14:textId="77777777" w:rsidR="00D83313" w:rsidRPr="00BA5DBE" w:rsidRDefault="00D83313" w:rsidP="009B13D5">
            <w:pPr>
              <w:jc w:val="right"/>
              <w:rPr>
                <w:rFonts w:ascii="Cambria" w:hAnsi="Cambria"/>
                <w:color w:val="7030A0"/>
                <w:sz w:val="20"/>
                <w:szCs w:val="20"/>
                <w:lang w:val="sr-Latn-RS" w:eastAsia="sr-Latn-RS"/>
              </w:rPr>
            </w:pPr>
            <w:r w:rsidRPr="00BA5DBE">
              <w:rPr>
                <w:rFonts w:ascii="Cambria" w:hAnsi="Cambria"/>
                <w:sz w:val="20"/>
                <w:szCs w:val="20"/>
              </w:rPr>
              <w:t>5.289.815</w:t>
            </w:r>
          </w:p>
        </w:tc>
      </w:tr>
      <w:tr w:rsidR="00D83313" w:rsidRPr="00EE783F" w14:paraId="79383266" w14:textId="77777777" w:rsidTr="009B13D5">
        <w:trPr>
          <w:trHeight w:val="291"/>
        </w:trPr>
        <w:tc>
          <w:tcPr>
            <w:tcW w:w="4695" w:type="dxa"/>
            <w:tcBorders>
              <w:top w:val="nil"/>
              <w:left w:val="single" w:sz="4" w:space="0" w:color="808080"/>
              <w:bottom w:val="single" w:sz="4" w:space="0" w:color="808080"/>
              <w:right w:val="single" w:sz="4" w:space="0" w:color="808080"/>
            </w:tcBorders>
            <w:shd w:val="clear" w:color="auto" w:fill="auto"/>
            <w:noWrap/>
            <w:vAlign w:val="center"/>
            <w:hideMark/>
          </w:tcPr>
          <w:p w14:paraId="3E884D29" w14:textId="77777777" w:rsidR="00D83313" w:rsidRPr="00EE783F" w:rsidRDefault="00D83313" w:rsidP="009B13D5">
            <w:pPr>
              <w:rPr>
                <w:rFonts w:ascii="Cambria" w:hAnsi="Cambria"/>
                <w:b/>
                <w:bCs/>
                <w:sz w:val="20"/>
                <w:szCs w:val="20"/>
                <w:lang w:val="sr-Latn-RS" w:eastAsia="sr-Latn-RS"/>
              </w:rPr>
            </w:pPr>
            <w:r w:rsidRPr="00EE783F">
              <w:rPr>
                <w:rFonts w:ascii="Cambria" w:hAnsi="Cambria"/>
                <w:b/>
                <w:bCs/>
                <w:sz w:val="20"/>
                <w:szCs w:val="20"/>
                <w:lang w:val="sr-Latn-RS" w:eastAsia="sr-Latn-RS"/>
              </w:rPr>
              <w:t xml:space="preserve">Procenat likvidnosti </w:t>
            </w:r>
          </w:p>
        </w:tc>
        <w:tc>
          <w:tcPr>
            <w:tcW w:w="1453" w:type="dxa"/>
            <w:tcBorders>
              <w:top w:val="nil"/>
              <w:left w:val="nil"/>
              <w:bottom w:val="single" w:sz="8" w:space="0" w:color="auto"/>
              <w:right w:val="single" w:sz="8" w:space="0" w:color="auto"/>
            </w:tcBorders>
            <w:shd w:val="clear" w:color="auto" w:fill="auto"/>
            <w:noWrap/>
          </w:tcPr>
          <w:p w14:paraId="0E04F1D1" w14:textId="77777777" w:rsidR="00D83313" w:rsidRPr="00BA5DBE" w:rsidRDefault="00D83313" w:rsidP="009B13D5">
            <w:pPr>
              <w:jc w:val="right"/>
              <w:rPr>
                <w:rFonts w:ascii="Cambria" w:hAnsi="Cambria"/>
                <w:color w:val="7030A0"/>
                <w:sz w:val="20"/>
                <w:szCs w:val="20"/>
                <w:lang w:val="sr-Latn-RS" w:eastAsia="sr-Latn-RS"/>
              </w:rPr>
            </w:pPr>
            <w:r w:rsidRPr="00BA5DBE">
              <w:rPr>
                <w:rFonts w:ascii="Cambria" w:hAnsi="Cambria"/>
                <w:sz w:val="20"/>
                <w:szCs w:val="20"/>
              </w:rPr>
              <w:t>23,17%</w:t>
            </w:r>
          </w:p>
        </w:tc>
        <w:tc>
          <w:tcPr>
            <w:tcW w:w="1453" w:type="dxa"/>
            <w:tcBorders>
              <w:top w:val="nil"/>
              <w:left w:val="nil"/>
              <w:bottom w:val="single" w:sz="8" w:space="0" w:color="auto"/>
              <w:right w:val="single" w:sz="8" w:space="0" w:color="auto"/>
            </w:tcBorders>
            <w:shd w:val="clear" w:color="auto" w:fill="auto"/>
            <w:noWrap/>
          </w:tcPr>
          <w:p w14:paraId="6EBDA32F" w14:textId="77777777" w:rsidR="00D83313" w:rsidRPr="00BA5DBE" w:rsidRDefault="00D83313" w:rsidP="009B13D5">
            <w:pPr>
              <w:jc w:val="right"/>
              <w:rPr>
                <w:rFonts w:ascii="Cambria" w:hAnsi="Cambria"/>
                <w:color w:val="7030A0"/>
                <w:sz w:val="20"/>
                <w:szCs w:val="20"/>
                <w:lang w:val="sr-Latn-RS" w:eastAsia="sr-Latn-RS"/>
              </w:rPr>
            </w:pPr>
            <w:r w:rsidRPr="00BA5DBE">
              <w:rPr>
                <w:rFonts w:ascii="Cambria" w:hAnsi="Cambria"/>
                <w:sz w:val="20"/>
                <w:szCs w:val="20"/>
              </w:rPr>
              <w:t>62,56%</w:t>
            </w:r>
          </w:p>
        </w:tc>
        <w:tc>
          <w:tcPr>
            <w:tcW w:w="1453" w:type="dxa"/>
            <w:tcBorders>
              <w:top w:val="nil"/>
              <w:left w:val="nil"/>
              <w:bottom w:val="single" w:sz="8" w:space="0" w:color="auto"/>
              <w:right w:val="single" w:sz="8" w:space="0" w:color="auto"/>
            </w:tcBorders>
            <w:shd w:val="clear" w:color="auto" w:fill="auto"/>
            <w:noWrap/>
          </w:tcPr>
          <w:p w14:paraId="7C2A2E1E" w14:textId="77777777" w:rsidR="00D83313" w:rsidRPr="00BA5DBE" w:rsidRDefault="00D83313" w:rsidP="009B13D5">
            <w:pPr>
              <w:jc w:val="right"/>
              <w:rPr>
                <w:rFonts w:ascii="Cambria" w:hAnsi="Cambria"/>
                <w:color w:val="7030A0"/>
                <w:sz w:val="20"/>
                <w:szCs w:val="20"/>
                <w:lang w:val="sr-Latn-RS" w:eastAsia="sr-Latn-RS"/>
              </w:rPr>
            </w:pPr>
            <w:r w:rsidRPr="00BA5DBE">
              <w:rPr>
                <w:rFonts w:ascii="Cambria" w:hAnsi="Cambria"/>
                <w:sz w:val="20"/>
                <w:szCs w:val="20"/>
              </w:rPr>
              <w:t>68,60%</w:t>
            </w:r>
          </w:p>
        </w:tc>
      </w:tr>
    </w:tbl>
    <w:p w14:paraId="7BF27CD8" w14:textId="77777777" w:rsidR="00D83313" w:rsidRPr="00EE783F" w:rsidRDefault="00D83313" w:rsidP="00D83313">
      <w:pPr>
        <w:rPr>
          <w:rFonts w:ascii="Cambria" w:hAnsi="Cambria"/>
          <w:color w:val="7030A0"/>
          <w:sz w:val="20"/>
          <w:szCs w:val="20"/>
        </w:rPr>
      </w:pPr>
    </w:p>
    <w:p w14:paraId="20AC6C2C" w14:textId="77777777" w:rsidR="00D83313" w:rsidRPr="00BA5DBE" w:rsidRDefault="00D83313" w:rsidP="00D83313">
      <w:pPr>
        <w:jc w:val="both"/>
        <w:rPr>
          <w:rFonts w:ascii="Cambria" w:hAnsi="Cambria"/>
        </w:rPr>
      </w:pPr>
      <w:r w:rsidRPr="00676E14">
        <w:rPr>
          <w:rFonts w:ascii="Cambria" w:hAnsi="Cambria"/>
        </w:rPr>
        <w:t xml:space="preserve">U </w:t>
      </w:r>
      <w:proofErr w:type="spellStart"/>
      <w:r w:rsidRPr="00676E14">
        <w:rPr>
          <w:rFonts w:ascii="Cambria" w:hAnsi="Cambria"/>
        </w:rPr>
        <w:t>skladu</w:t>
      </w:r>
      <w:proofErr w:type="spellEnd"/>
      <w:r w:rsidRPr="00676E14">
        <w:rPr>
          <w:rFonts w:ascii="Cambria" w:hAnsi="Cambria"/>
        </w:rPr>
        <w:t xml:space="preserve"> </w:t>
      </w:r>
      <w:proofErr w:type="spellStart"/>
      <w:r w:rsidRPr="00676E14">
        <w:rPr>
          <w:rFonts w:ascii="Cambria" w:hAnsi="Cambria"/>
        </w:rPr>
        <w:t>sa</w:t>
      </w:r>
      <w:proofErr w:type="spellEnd"/>
      <w:r w:rsidRPr="00676E14">
        <w:rPr>
          <w:rFonts w:ascii="Cambria" w:hAnsi="Cambria"/>
        </w:rPr>
        <w:t xml:space="preserve"> </w:t>
      </w:r>
      <w:proofErr w:type="spellStart"/>
      <w:r w:rsidRPr="00676E14">
        <w:rPr>
          <w:rFonts w:ascii="Cambria" w:hAnsi="Cambria"/>
        </w:rPr>
        <w:t>internim</w:t>
      </w:r>
      <w:proofErr w:type="spellEnd"/>
      <w:r w:rsidRPr="00676E14">
        <w:rPr>
          <w:rFonts w:ascii="Cambria" w:hAnsi="Cambria"/>
        </w:rPr>
        <w:t xml:space="preserve"> </w:t>
      </w:r>
      <w:proofErr w:type="spellStart"/>
      <w:r w:rsidRPr="00676E14">
        <w:rPr>
          <w:rFonts w:ascii="Cambria" w:hAnsi="Cambria"/>
        </w:rPr>
        <w:t>klasifikacijom</w:t>
      </w:r>
      <w:proofErr w:type="spellEnd"/>
      <w:r w:rsidRPr="00676E14">
        <w:rPr>
          <w:rFonts w:ascii="Cambria" w:hAnsi="Cambria"/>
        </w:rPr>
        <w:t xml:space="preserve"> </w:t>
      </w:r>
      <w:proofErr w:type="spellStart"/>
      <w:r w:rsidRPr="00676E14">
        <w:rPr>
          <w:rFonts w:ascii="Cambria" w:hAnsi="Cambria"/>
        </w:rPr>
        <w:t>nivoa</w:t>
      </w:r>
      <w:proofErr w:type="spellEnd"/>
      <w:r w:rsidRPr="00676E14">
        <w:rPr>
          <w:rFonts w:ascii="Cambria" w:hAnsi="Cambria"/>
        </w:rPr>
        <w:t xml:space="preserve"> </w:t>
      </w:r>
      <w:proofErr w:type="spellStart"/>
      <w:r w:rsidRPr="00676E14">
        <w:rPr>
          <w:rFonts w:ascii="Cambria" w:hAnsi="Cambria"/>
        </w:rPr>
        <w:t>rizika</w:t>
      </w:r>
      <w:proofErr w:type="spellEnd"/>
      <w:r w:rsidRPr="00676E14">
        <w:rPr>
          <w:rFonts w:ascii="Cambria" w:hAnsi="Cambria"/>
        </w:rPr>
        <w:t xml:space="preserve">, </w:t>
      </w:r>
      <w:proofErr w:type="spellStart"/>
      <w:r w:rsidRPr="00676E14">
        <w:rPr>
          <w:rFonts w:ascii="Cambria" w:hAnsi="Cambria"/>
        </w:rPr>
        <w:t>rizik</w:t>
      </w:r>
      <w:proofErr w:type="spellEnd"/>
      <w:r w:rsidRPr="00676E14">
        <w:rPr>
          <w:rFonts w:ascii="Cambria" w:hAnsi="Cambria"/>
        </w:rPr>
        <w:t xml:space="preserve"> </w:t>
      </w:r>
      <w:proofErr w:type="spellStart"/>
      <w:r w:rsidRPr="00676E14">
        <w:rPr>
          <w:rFonts w:ascii="Cambria" w:hAnsi="Cambria"/>
        </w:rPr>
        <w:t>otkupa</w:t>
      </w:r>
      <w:proofErr w:type="spellEnd"/>
      <w:r w:rsidRPr="00676E14">
        <w:rPr>
          <w:rFonts w:ascii="Cambria" w:hAnsi="Cambria"/>
        </w:rPr>
        <w:t xml:space="preserve"> </w:t>
      </w:r>
      <w:proofErr w:type="spellStart"/>
      <w:r w:rsidRPr="00676E14">
        <w:rPr>
          <w:rFonts w:ascii="Cambria" w:hAnsi="Cambria"/>
        </w:rPr>
        <w:t>udjela</w:t>
      </w:r>
      <w:proofErr w:type="spellEnd"/>
      <w:r w:rsidRPr="00676E14">
        <w:rPr>
          <w:rFonts w:ascii="Cambria" w:hAnsi="Cambria"/>
        </w:rPr>
        <w:t xml:space="preserve"> </w:t>
      </w:r>
      <w:r w:rsidRPr="00EE783F">
        <w:rPr>
          <w:rFonts w:ascii="Cambria" w:hAnsi="Cambria"/>
        </w:rPr>
        <w:t xml:space="preserve">je </w:t>
      </w:r>
      <w:proofErr w:type="spellStart"/>
      <w:r w:rsidRPr="00BA5DBE">
        <w:rPr>
          <w:rFonts w:ascii="Cambria" w:hAnsi="Cambria"/>
        </w:rPr>
        <w:t>visok</w:t>
      </w:r>
      <w:proofErr w:type="spellEnd"/>
      <w:r w:rsidRPr="00BA5DBE">
        <w:rPr>
          <w:rFonts w:ascii="Cambria" w:hAnsi="Cambria"/>
        </w:rPr>
        <w:t>.</w:t>
      </w:r>
    </w:p>
    <w:p w14:paraId="7EDF055D" w14:textId="77777777" w:rsidR="00D83313" w:rsidRDefault="00D83313" w:rsidP="00A2382F">
      <w:pPr>
        <w:jc w:val="both"/>
        <w:rPr>
          <w:rFonts w:ascii="Cambria" w:hAnsi="Cambria"/>
          <w:b/>
          <w:bCs/>
        </w:rPr>
      </w:pPr>
    </w:p>
    <w:p w14:paraId="3F47ACB7" w14:textId="77512400" w:rsidR="00A2382F" w:rsidRPr="00676E14" w:rsidRDefault="00A2382F" w:rsidP="00A2382F">
      <w:pPr>
        <w:jc w:val="both"/>
        <w:rPr>
          <w:rFonts w:ascii="Cambria" w:hAnsi="Cambria"/>
          <w:b/>
          <w:bCs/>
        </w:rPr>
      </w:pPr>
      <w:proofErr w:type="spellStart"/>
      <w:r w:rsidRPr="00676E14">
        <w:rPr>
          <w:rFonts w:ascii="Cambria" w:hAnsi="Cambria"/>
          <w:b/>
          <w:bCs/>
        </w:rPr>
        <w:t>Ostali</w:t>
      </w:r>
      <w:proofErr w:type="spellEnd"/>
      <w:r w:rsidRPr="00676E14">
        <w:rPr>
          <w:rFonts w:ascii="Cambria" w:hAnsi="Cambria"/>
          <w:b/>
          <w:bCs/>
        </w:rPr>
        <w:t xml:space="preserve"> </w:t>
      </w:r>
      <w:proofErr w:type="spellStart"/>
      <w:r w:rsidRPr="00676E14">
        <w:rPr>
          <w:rFonts w:ascii="Cambria" w:hAnsi="Cambria"/>
          <w:b/>
          <w:bCs/>
        </w:rPr>
        <w:t>rizici</w:t>
      </w:r>
      <w:proofErr w:type="spellEnd"/>
    </w:p>
    <w:p w14:paraId="713EC74B" w14:textId="77777777" w:rsidR="00D83313" w:rsidRDefault="00D83313" w:rsidP="00A2382F">
      <w:pPr>
        <w:jc w:val="both"/>
        <w:rPr>
          <w:rFonts w:ascii="Cambria" w:hAnsi="Cambria"/>
        </w:rPr>
      </w:pPr>
    </w:p>
    <w:p w14:paraId="3BB9BF8C" w14:textId="4CDDBA3E" w:rsidR="00A2382F" w:rsidRPr="00676E14" w:rsidRDefault="00A2382F" w:rsidP="00A2382F">
      <w:pPr>
        <w:jc w:val="both"/>
        <w:rPr>
          <w:rFonts w:ascii="Cambria" w:hAnsi="Cambria"/>
        </w:rPr>
      </w:pPr>
      <w:r w:rsidRPr="00676E14">
        <w:rPr>
          <w:rFonts w:ascii="Cambria" w:hAnsi="Cambria"/>
        </w:rPr>
        <w:t xml:space="preserve">Fond se u </w:t>
      </w:r>
      <w:proofErr w:type="spellStart"/>
      <w:r w:rsidRPr="00676E14">
        <w:rPr>
          <w:rFonts w:ascii="Cambria" w:hAnsi="Cambria"/>
        </w:rPr>
        <w:t>poslovanju</w:t>
      </w:r>
      <w:proofErr w:type="spellEnd"/>
      <w:r w:rsidRPr="00676E14">
        <w:rPr>
          <w:rFonts w:ascii="Cambria" w:hAnsi="Cambria"/>
        </w:rPr>
        <w:t xml:space="preserve"> </w:t>
      </w:r>
      <w:proofErr w:type="spellStart"/>
      <w:r w:rsidRPr="00676E14">
        <w:rPr>
          <w:rFonts w:ascii="Cambria" w:hAnsi="Cambria"/>
        </w:rPr>
        <w:t>susreće</w:t>
      </w:r>
      <w:proofErr w:type="spellEnd"/>
      <w:r w:rsidRPr="00676E14">
        <w:rPr>
          <w:rFonts w:ascii="Cambria" w:hAnsi="Cambria"/>
        </w:rPr>
        <w:t xml:space="preserve"> </w:t>
      </w:r>
      <w:proofErr w:type="spellStart"/>
      <w:r w:rsidRPr="00676E14">
        <w:rPr>
          <w:rFonts w:ascii="Cambria" w:hAnsi="Cambria"/>
        </w:rPr>
        <w:t>i</w:t>
      </w:r>
      <w:proofErr w:type="spellEnd"/>
      <w:r w:rsidRPr="00676E14">
        <w:rPr>
          <w:rFonts w:ascii="Cambria" w:hAnsi="Cambria"/>
        </w:rPr>
        <w:t xml:space="preserve"> </w:t>
      </w:r>
      <w:proofErr w:type="spellStart"/>
      <w:r w:rsidRPr="00676E14">
        <w:rPr>
          <w:rFonts w:ascii="Cambria" w:hAnsi="Cambria"/>
        </w:rPr>
        <w:t>sa</w:t>
      </w:r>
      <w:proofErr w:type="spellEnd"/>
      <w:r w:rsidRPr="00676E14">
        <w:rPr>
          <w:rFonts w:ascii="Cambria" w:hAnsi="Cambria"/>
        </w:rPr>
        <w:t xml:space="preserve"> </w:t>
      </w:r>
      <w:proofErr w:type="spellStart"/>
      <w:r w:rsidRPr="00676E14">
        <w:rPr>
          <w:rFonts w:ascii="Cambria" w:hAnsi="Cambria"/>
        </w:rPr>
        <w:t>sljedećim</w:t>
      </w:r>
      <w:proofErr w:type="spellEnd"/>
      <w:r w:rsidRPr="00676E14">
        <w:rPr>
          <w:rFonts w:ascii="Cambria" w:hAnsi="Cambria"/>
        </w:rPr>
        <w:t xml:space="preserve"> </w:t>
      </w:r>
      <w:proofErr w:type="spellStart"/>
      <w:r w:rsidRPr="00676E14">
        <w:rPr>
          <w:rFonts w:ascii="Cambria" w:hAnsi="Cambria"/>
        </w:rPr>
        <w:t>vrstama</w:t>
      </w:r>
      <w:proofErr w:type="spellEnd"/>
      <w:r w:rsidRPr="00676E14">
        <w:rPr>
          <w:rFonts w:ascii="Cambria" w:hAnsi="Cambria"/>
        </w:rPr>
        <w:t xml:space="preserve"> </w:t>
      </w:r>
      <w:proofErr w:type="spellStart"/>
      <w:r w:rsidRPr="00676E14">
        <w:rPr>
          <w:rFonts w:ascii="Cambria" w:hAnsi="Cambria"/>
        </w:rPr>
        <w:t>rizika</w:t>
      </w:r>
      <w:proofErr w:type="spellEnd"/>
      <w:r w:rsidRPr="00676E14">
        <w:rPr>
          <w:rFonts w:ascii="Cambria" w:hAnsi="Cambria"/>
        </w:rPr>
        <w:t>:</w:t>
      </w:r>
    </w:p>
    <w:p w14:paraId="5FF63A3F" w14:textId="77777777" w:rsidR="00A2382F" w:rsidRPr="00676E14" w:rsidRDefault="00A2382F" w:rsidP="00A2382F">
      <w:pPr>
        <w:rPr>
          <w:rFonts w:ascii="Cambria" w:hAnsi="Cambria"/>
        </w:rPr>
      </w:pPr>
      <w:r w:rsidRPr="00676E14">
        <w:rPr>
          <w:rFonts w:ascii="Cambria" w:hAnsi="Cambria"/>
          <w:b/>
          <w:bCs/>
        </w:rPr>
        <w:t>-</w:t>
      </w:r>
      <w:r w:rsidRPr="00676E14">
        <w:rPr>
          <w:rFonts w:ascii="Cambria" w:hAnsi="Cambria"/>
          <w:b/>
          <w:bCs/>
        </w:rPr>
        <w:tab/>
      </w:r>
      <w:proofErr w:type="spellStart"/>
      <w:r w:rsidRPr="00676E14">
        <w:rPr>
          <w:rFonts w:ascii="Cambria" w:hAnsi="Cambria"/>
        </w:rPr>
        <w:t>Rizik</w:t>
      </w:r>
      <w:proofErr w:type="spellEnd"/>
      <w:r w:rsidRPr="00676E14">
        <w:rPr>
          <w:rFonts w:ascii="Cambria" w:hAnsi="Cambria"/>
        </w:rPr>
        <w:t xml:space="preserve"> </w:t>
      </w:r>
      <w:proofErr w:type="spellStart"/>
      <w:r w:rsidRPr="00676E14">
        <w:rPr>
          <w:rFonts w:ascii="Cambria" w:hAnsi="Cambria"/>
        </w:rPr>
        <w:t>poravnanja</w:t>
      </w:r>
      <w:proofErr w:type="spellEnd"/>
      <w:r w:rsidRPr="00676E14">
        <w:rPr>
          <w:rFonts w:ascii="Cambria" w:hAnsi="Cambria"/>
        </w:rPr>
        <w:t xml:space="preserve"> </w:t>
      </w:r>
      <w:proofErr w:type="spellStart"/>
      <w:r w:rsidRPr="00676E14">
        <w:rPr>
          <w:rFonts w:ascii="Cambria" w:hAnsi="Cambria"/>
        </w:rPr>
        <w:t>i</w:t>
      </w:r>
      <w:proofErr w:type="spellEnd"/>
      <w:r w:rsidRPr="00676E14">
        <w:rPr>
          <w:rFonts w:ascii="Cambria" w:hAnsi="Cambria"/>
        </w:rPr>
        <w:t xml:space="preserve"> </w:t>
      </w:r>
      <w:proofErr w:type="spellStart"/>
      <w:r w:rsidRPr="00676E14">
        <w:rPr>
          <w:rFonts w:ascii="Cambria" w:hAnsi="Cambria"/>
        </w:rPr>
        <w:t>rizik</w:t>
      </w:r>
      <w:proofErr w:type="spellEnd"/>
      <w:r w:rsidRPr="00676E14">
        <w:rPr>
          <w:rFonts w:ascii="Cambria" w:hAnsi="Cambria"/>
        </w:rPr>
        <w:t xml:space="preserve"> </w:t>
      </w:r>
      <w:proofErr w:type="spellStart"/>
      <w:r w:rsidRPr="00676E14">
        <w:rPr>
          <w:rFonts w:ascii="Cambria" w:hAnsi="Cambria"/>
        </w:rPr>
        <w:t>druge</w:t>
      </w:r>
      <w:proofErr w:type="spellEnd"/>
      <w:r w:rsidRPr="00676E14">
        <w:rPr>
          <w:rFonts w:ascii="Cambria" w:hAnsi="Cambria"/>
        </w:rPr>
        <w:t xml:space="preserve"> </w:t>
      </w:r>
      <w:proofErr w:type="spellStart"/>
      <w:r w:rsidRPr="00676E14">
        <w:rPr>
          <w:rFonts w:ascii="Cambria" w:hAnsi="Cambria"/>
        </w:rPr>
        <w:t>ugovorne</w:t>
      </w:r>
      <w:proofErr w:type="spellEnd"/>
      <w:r w:rsidRPr="00676E14">
        <w:rPr>
          <w:rFonts w:ascii="Cambria" w:hAnsi="Cambria"/>
        </w:rPr>
        <w:t xml:space="preserve"> </w:t>
      </w:r>
      <w:proofErr w:type="spellStart"/>
      <w:r w:rsidRPr="00676E14">
        <w:rPr>
          <w:rFonts w:ascii="Cambria" w:hAnsi="Cambria"/>
        </w:rPr>
        <w:t>strane</w:t>
      </w:r>
      <w:proofErr w:type="spellEnd"/>
    </w:p>
    <w:bookmarkEnd w:id="19"/>
    <w:p w14:paraId="04255B4E" w14:textId="77777777" w:rsidR="00A2382F" w:rsidRPr="00676E14" w:rsidRDefault="00A2382F" w:rsidP="00A2382F">
      <w:pPr>
        <w:rPr>
          <w:rFonts w:ascii="Cambria" w:hAnsi="Cambria"/>
        </w:rPr>
      </w:pPr>
      <w:r w:rsidRPr="00676E14">
        <w:rPr>
          <w:rFonts w:ascii="Cambria" w:hAnsi="Cambria"/>
        </w:rPr>
        <w:t>-</w:t>
      </w:r>
      <w:r w:rsidRPr="00676E14">
        <w:rPr>
          <w:rFonts w:ascii="Cambria" w:hAnsi="Cambria"/>
        </w:rPr>
        <w:tab/>
      </w:r>
      <w:proofErr w:type="spellStart"/>
      <w:r w:rsidRPr="00676E14">
        <w:rPr>
          <w:rFonts w:ascii="Cambria" w:hAnsi="Cambria"/>
        </w:rPr>
        <w:t>Rizik</w:t>
      </w:r>
      <w:proofErr w:type="spellEnd"/>
      <w:r w:rsidRPr="00676E14">
        <w:rPr>
          <w:rFonts w:ascii="Cambria" w:hAnsi="Cambria"/>
        </w:rPr>
        <w:t xml:space="preserve"> </w:t>
      </w:r>
      <w:proofErr w:type="spellStart"/>
      <w:r w:rsidRPr="00676E14">
        <w:rPr>
          <w:rFonts w:ascii="Cambria" w:hAnsi="Cambria"/>
        </w:rPr>
        <w:t>promjene</w:t>
      </w:r>
      <w:proofErr w:type="spellEnd"/>
      <w:r w:rsidRPr="00676E14">
        <w:rPr>
          <w:rFonts w:ascii="Cambria" w:hAnsi="Cambria"/>
        </w:rPr>
        <w:t xml:space="preserve"> </w:t>
      </w:r>
      <w:proofErr w:type="spellStart"/>
      <w:r w:rsidRPr="00676E14">
        <w:rPr>
          <w:rFonts w:ascii="Cambria" w:hAnsi="Cambria"/>
        </w:rPr>
        <w:t>kamatnih</w:t>
      </w:r>
      <w:proofErr w:type="spellEnd"/>
      <w:r w:rsidRPr="00676E14">
        <w:rPr>
          <w:rFonts w:ascii="Cambria" w:hAnsi="Cambria"/>
        </w:rPr>
        <w:t xml:space="preserve"> </w:t>
      </w:r>
      <w:proofErr w:type="spellStart"/>
      <w:r w:rsidRPr="00676E14">
        <w:rPr>
          <w:rFonts w:ascii="Cambria" w:hAnsi="Cambria"/>
        </w:rPr>
        <w:t>stopa</w:t>
      </w:r>
      <w:proofErr w:type="spellEnd"/>
    </w:p>
    <w:p w14:paraId="282C7FB3" w14:textId="77777777" w:rsidR="00A2382F" w:rsidRPr="00676E14" w:rsidRDefault="00A2382F" w:rsidP="00A2382F">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inflacije</w:t>
      </w:r>
      <w:proofErr w:type="spellEnd"/>
    </w:p>
    <w:p w14:paraId="4E2BD0FD" w14:textId="77777777" w:rsidR="00A2382F" w:rsidRPr="00676E14" w:rsidRDefault="00A2382F" w:rsidP="00A2382F">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reinvestiranja</w:t>
      </w:r>
      <w:proofErr w:type="spellEnd"/>
    </w:p>
    <w:p w14:paraId="01FD6762" w14:textId="77777777" w:rsidR="00A2382F" w:rsidRPr="00676E14" w:rsidRDefault="00A2382F" w:rsidP="00A2382F">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banke</w:t>
      </w:r>
      <w:proofErr w:type="spellEnd"/>
      <w:r w:rsidRPr="00676E14">
        <w:rPr>
          <w:rFonts w:ascii="Cambria" w:eastAsia="Calibri" w:hAnsi="Cambria"/>
        </w:rPr>
        <w:t xml:space="preserve"> </w:t>
      </w:r>
      <w:proofErr w:type="spellStart"/>
      <w:r w:rsidRPr="00676E14">
        <w:rPr>
          <w:rFonts w:ascii="Cambria" w:eastAsia="Calibri" w:hAnsi="Cambria"/>
        </w:rPr>
        <w:t>depozitara</w:t>
      </w:r>
      <w:proofErr w:type="spellEnd"/>
      <w:r w:rsidRPr="00676E14">
        <w:rPr>
          <w:rFonts w:ascii="Cambria" w:eastAsia="Calibri" w:hAnsi="Cambria"/>
        </w:rPr>
        <w:t xml:space="preserve">, </w:t>
      </w:r>
      <w:proofErr w:type="spellStart"/>
      <w:r w:rsidRPr="00676E14">
        <w:rPr>
          <w:rFonts w:ascii="Cambria" w:eastAsia="Calibri" w:hAnsi="Cambria"/>
        </w:rPr>
        <w:t>poslovne</w:t>
      </w:r>
      <w:proofErr w:type="spellEnd"/>
      <w:r w:rsidRPr="00676E14">
        <w:rPr>
          <w:rFonts w:ascii="Cambria" w:eastAsia="Calibri" w:hAnsi="Cambria"/>
        </w:rPr>
        <w:t xml:space="preserve"> </w:t>
      </w:r>
      <w:proofErr w:type="spellStart"/>
      <w:r w:rsidRPr="00676E14">
        <w:rPr>
          <w:rFonts w:ascii="Cambria" w:eastAsia="Calibri" w:hAnsi="Cambria"/>
        </w:rPr>
        <w:t>banke</w:t>
      </w:r>
      <w:proofErr w:type="spellEnd"/>
      <w:r w:rsidRPr="00676E14">
        <w:rPr>
          <w:rFonts w:ascii="Cambria" w:eastAsia="Calibri" w:hAnsi="Cambria"/>
        </w:rPr>
        <w:t xml:space="preserve"> </w:t>
      </w:r>
      <w:proofErr w:type="spellStart"/>
      <w:r w:rsidRPr="00676E14">
        <w:rPr>
          <w:rFonts w:ascii="Cambria" w:eastAsia="Calibri" w:hAnsi="Cambria"/>
        </w:rPr>
        <w:t>i</w:t>
      </w:r>
      <w:proofErr w:type="spellEnd"/>
      <w:r w:rsidRPr="00676E14">
        <w:rPr>
          <w:rFonts w:ascii="Cambria" w:eastAsia="Calibri" w:hAnsi="Cambria"/>
        </w:rPr>
        <w:t xml:space="preserve"> </w:t>
      </w:r>
      <w:proofErr w:type="spellStart"/>
      <w:r w:rsidRPr="00676E14">
        <w:rPr>
          <w:rFonts w:ascii="Cambria" w:eastAsia="Calibri" w:hAnsi="Cambria"/>
        </w:rPr>
        <w:t>kastodi</w:t>
      </w:r>
      <w:proofErr w:type="spellEnd"/>
      <w:r w:rsidRPr="00676E14">
        <w:rPr>
          <w:rFonts w:ascii="Cambria" w:eastAsia="Calibri" w:hAnsi="Cambria"/>
        </w:rPr>
        <w:t xml:space="preserve"> </w:t>
      </w:r>
      <w:proofErr w:type="spellStart"/>
      <w:r w:rsidRPr="00676E14">
        <w:rPr>
          <w:rFonts w:ascii="Cambria" w:eastAsia="Calibri" w:hAnsi="Cambria"/>
        </w:rPr>
        <w:t>banke</w:t>
      </w:r>
      <w:proofErr w:type="spellEnd"/>
    </w:p>
    <w:p w14:paraId="7173DC89" w14:textId="77777777" w:rsidR="00A2382F" w:rsidRPr="00676E14" w:rsidRDefault="00A2382F" w:rsidP="00A2382F">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promjene</w:t>
      </w:r>
      <w:proofErr w:type="spellEnd"/>
      <w:r w:rsidRPr="00676E14">
        <w:rPr>
          <w:rFonts w:ascii="Cambria" w:eastAsia="Calibri" w:hAnsi="Cambria"/>
        </w:rPr>
        <w:t xml:space="preserve"> </w:t>
      </w:r>
      <w:proofErr w:type="spellStart"/>
      <w:r w:rsidRPr="00676E14">
        <w:rPr>
          <w:rFonts w:ascii="Cambria" w:eastAsia="Calibri" w:hAnsi="Cambria"/>
        </w:rPr>
        <w:t>poreskih</w:t>
      </w:r>
      <w:proofErr w:type="spellEnd"/>
      <w:r w:rsidRPr="00676E14">
        <w:rPr>
          <w:rFonts w:ascii="Cambria" w:eastAsia="Calibri" w:hAnsi="Cambria"/>
        </w:rPr>
        <w:t xml:space="preserve"> </w:t>
      </w:r>
      <w:proofErr w:type="spellStart"/>
      <w:r w:rsidRPr="00676E14">
        <w:rPr>
          <w:rFonts w:ascii="Cambria" w:eastAsia="Calibri" w:hAnsi="Cambria"/>
        </w:rPr>
        <w:t>propisa</w:t>
      </w:r>
      <w:proofErr w:type="spellEnd"/>
    </w:p>
    <w:p w14:paraId="04E06DFC" w14:textId="77777777" w:rsidR="00A2382F" w:rsidRPr="00676E14" w:rsidRDefault="00A2382F" w:rsidP="00A2382F">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Politički</w:t>
      </w:r>
      <w:proofErr w:type="spellEnd"/>
      <w:r w:rsidRPr="00676E14">
        <w:rPr>
          <w:rFonts w:ascii="Cambria" w:eastAsia="Calibri" w:hAnsi="Cambria"/>
        </w:rPr>
        <w:t xml:space="preserve"> i </w:t>
      </w:r>
      <w:proofErr w:type="spellStart"/>
      <w:r w:rsidRPr="00676E14">
        <w:rPr>
          <w:rFonts w:ascii="Cambria" w:eastAsia="Calibri" w:hAnsi="Cambria"/>
        </w:rPr>
        <w:t>regulatorni</w:t>
      </w:r>
      <w:proofErr w:type="spellEnd"/>
      <w:r w:rsidRPr="00676E14">
        <w:rPr>
          <w:rFonts w:ascii="Cambria" w:eastAsia="Calibri" w:hAnsi="Cambria"/>
        </w:rPr>
        <w:t xml:space="preserve"> </w:t>
      </w:r>
      <w:proofErr w:type="spellStart"/>
      <w:r w:rsidRPr="00676E14">
        <w:rPr>
          <w:rFonts w:ascii="Cambria" w:eastAsia="Calibri" w:hAnsi="Cambria"/>
        </w:rPr>
        <w:t>rizik</w:t>
      </w:r>
      <w:proofErr w:type="spellEnd"/>
    </w:p>
    <w:p w14:paraId="30E80A7B" w14:textId="77777777" w:rsidR="00A2382F" w:rsidRPr="00676E14" w:rsidRDefault="00A2382F" w:rsidP="009068AE">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promjene</w:t>
      </w:r>
      <w:proofErr w:type="spellEnd"/>
      <w:r w:rsidRPr="00676E14">
        <w:rPr>
          <w:rFonts w:ascii="Cambria" w:eastAsia="Calibri" w:hAnsi="Cambria"/>
        </w:rPr>
        <w:t xml:space="preserve"> </w:t>
      </w:r>
      <w:proofErr w:type="spellStart"/>
      <w:r w:rsidRPr="00676E14">
        <w:rPr>
          <w:rFonts w:ascii="Cambria" w:eastAsia="Calibri" w:hAnsi="Cambria"/>
        </w:rPr>
        <w:t>pozitivnih</w:t>
      </w:r>
      <w:proofErr w:type="spellEnd"/>
      <w:r w:rsidRPr="00676E14">
        <w:rPr>
          <w:rFonts w:ascii="Cambria" w:eastAsia="Calibri" w:hAnsi="Cambria"/>
        </w:rPr>
        <w:t xml:space="preserve"> </w:t>
      </w:r>
      <w:proofErr w:type="spellStart"/>
      <w:r w:rsidRPr="00676E14">
        <w:rPr>
          <w:rFonts w:ascii="Cambria" w:eastAsia="Calibri" w:hAnsi="Cambria"/>
        </w:rPr>
        <w:t>propisa</w:t>
      </w:r>
      <w:proofErr w:type="spellEnd"/>
    </w:p>
    <w:p w14:paraId="53C6A54C" w14:textId="77777777" w:rsidR="000F7254" w:rsidRPr="00DA78E7" w:rsidRDefault="000F7254" w:rsidP="009068AE">
      <w:pPr>
        <w:pStyle w:val="BodyText"/>
        <w:rPr>
          <w:rFonts w:ascii="Cambria" w:hAnsi="Cambria"/>
          <w:color w:val="0070C0"/>
          <w:sz w:val="22"/>
          <w:szCs w:val="22"/>
          <w:lang w:val="sr-Latn-CS"/>
        </w:rPr>
      </w:pPr>
    </w:p>
    <w:p w14:paraId="53670AFD" w14:textId="49FABF84"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 xml:space="preserve">Banja Luka, </w:t>
      </w:r>
      <w:r w:rsidR="006662CE">
        <w:rPr>
          <w:rFonts w:ascii="Cambria" w:hAnsi="Cambria"/>
          <w:sz w:val="22"/>
          <w:szCs w:val="22"/>
          <w:lang w:val="sr-Latn-CS"/>
        </w:rPr>
        <w:t>juli</w:t>
      </w:r>
      <w:r w:rsidRPr="00FA20CE">
        <w:rPr>
          <w:rFonts w:ascii="Cambria" w:hAnsi="Cambria"/>
          <w:sz w:val="22"/>
          <w:szCs w:val="22"/>
          <w:lang w:val="sr-Latn-CS"/>
        </w:rPr>
        <w:t xml:space="preserve"> 20</w:t>
      </w:r>
      <w:r w:rsidR="00DA78E7" w:rsidRPr="00FA20CE">
        <w:rPr>
          <w:rFonts w:ascii="Cambria" w:hAnsi="Cambria"/>
          <w:sz w:val="22"/>
          <w:szCs w:val="22"/>
          <w:lang w:val="sr-Latn-CS"/>
        </w:rPr>
        <w:t>2</w:t>
      </w:r>
      <w:r w:rsidR="00975071">
        <w:rPr>
          <w:rFonts w:ascii="Cambria" w:hAnsi="Cambria"/>
          <w:sz w:val="22"/>
          <w:szCs w:val="22"/>
          <w:lang w:val="sr-Latn-CS"/>
        </w:rPr>
        <w:t>1</w:t>
      </w:r>
      <w:r w:rsidRPr="00FA20CE">
        <w:rPr>
          <w:rFonts w:ascii="Cambria" w:hAnsi="Cambria"/>
          <w:sz w:val="22"/>
          <w:szCs w:val="22"/>
          <w:lang w:val="sr-Latn-CS"/>
        </w:rPr>
        <w:t>. godine</w:t>
      </w:r>
    </w:p>
    <w:p w14:paraId="331D60BB" w14:textId="77777777" w:rsidR="0033759C" w:rsidRPr="00FA20CE" w:rsidRDefault="0033759C" w:rsidP="0033759C">
      <w:pPr>
        <w:pStyle w:val="BodyText"/>
        <w:rPr>
          <w:rFonts w:ascii="Cambria" w:hAnsi="Cambria"/>
          <w:sz w:val="22"/>
          <w:szCs w:val="22"/>
          <w:lang w:val="sr-Latn-CS"/>
        </w:rPr>
      </w:pPr>
    </w:p>
    <w:p w14:paraId="0914B117" w14:textId="77777777"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 xml:space="preserve">Lice odgovorno za sastavljanje nota:  </w:t>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t xml:space="preserve">Izvršni direktori: </w:t>
      </w:r>
    </w:p>
    <w:p w14:paraId="676F3F22" w14:textId="4D483B4D" w:rsidR="00FA20CE" w:rsidRDefault="00FA20CE" w:rsidP="0033759C">
      <w:pPr>
        <w:pStyle w:val="BodyText"/>
        <w:rPr>
          <w:rFonts w:ascii="Cambria" w:hAnsi="Cambria"/>
          <w:sz w:val="22"/>
          <w:szCs w:val="22"/>
          <w:lang w:val="sr-Latn-CS"/>
        </w:rPr>
      </w:pPr>
      <w:r>
        <w:rPr>
          <w:rFonts w:ascii="Cambria" w:hAnsi="Cambria"/>
          <w:sz w:val="22"/>
          <w:szCs w:val="22"/>
          <w:lang w:val="sr-Latn-CS"/>
        </w:rPr>
        <w:t>_____________________________</w:t>
      </w:r>
      <w:r w:rsidR="0033759C" w:rsidRPr="00FA20CE">
        <w:rPr>
          <w:rFonts w:ascii="Cambria" w:hAnsi="Cambria"/>
          <w:sz w:val="22"/>
          <w:szCs w:val="22"/>
          <w:lang w:val="sr-Latn-CS"/>
        </w:rPr>
        <w:tab/>
      </w:r>
      <w:r w:rsidR="0033759C" w:rsidRPr="00FA20CE">
        <w:rPr>
          <w:rFonts w:ascii="Cambria" w:hAnsi="Cambria"/>
          <w:sz w:val="22"/>
          <w:szCs w:val="22"/>
          <w:lang w:val="sr-Latn-CS"/>
        </w:rPr>
        <w:tab/>
      </w:r>
      <w:r w:rsidR="0033759C" w:rsidRPr="00FA20CE">
        <w:rPr>
          <w:rFonts w:ascii="Cambria" w:hAnsi="Cambria"/>
          <w:sz w:val="22"/>
          <w:szCs w:val="22"/>
          <w:lang w:val="sr-Latn-CS"/>
        </w:rPr>
        <w:tab/>
      </w:r>
      <w:r w:rsidR="0033759C" w:rsidRPr="00FA20CE">
        <w:rPr>
          <w:rFonts w:ascii="Cambria" w:hAnsi="Cambria"/>
          <w:sz w:val="22"/>
          <w:szCs w:val="22"/>
          <w:lang w:val="sr-Latn-CS"/>
        </w:rPr>
        <w:tab/>
      </w:r>
      <w:r w:rsidR="0033759C" w:rsidRPr="00FA20CE">
        <w:rPr>
          <w:rFonts w:ascii="Cambria" w:hAnsi="Cambria"/>
          <w:sz w:val="22"/>
          <w:szCs w:val="22"/>
          <w:lang w:val="sr-Latn-CS"/>
        </w:rPr>
        <w:tab/>
      </w:r>
      <w:r>
        <w:rPr>
          <w:rFonts w:ascii="Cambria" w:hAnsi="Cambria"/>
          <w:sz w:val="22"/>
          <w:szCs w:val="22"/>
          <w:lang w:val="sr-Latn-CS"/>
        </w:rPr>
        <w:t xml:space="preserve">                            __________________________</w:t>
      </w:r>
    </w:p>
    <w:p w14:paraId="4D853AC4" w14:textId="4457629F"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 xml:space="preserve">Milja Tomašević  </w:t>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t xml:space="preserve">  Duško Šuka</w:t>
      </w:r>
    </w:p>
    <w:p w14:paraId="0B2C42CE" w14:textId="628B68FB"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Licenca br.SRT-</w:t>
      </w:r>
      <w:r w:rsidR="006F6E99">
        <w:rPr>
          <w:rFonts w:ascii="Cambria" w:hAnsi="Cambria"/>
          <w:sz w:val="22"/>
          <w:szCs w:val="22"/>
          <w:lang w:val="sr-Latn-CS"/>
        </w:rPr>
        <w:t>0404/</w:t>
      </w:r>
      <w:r w:rsidR="002C086C" w:rsidRPr="00FA20CE">
        <w:rPr>
          <w:rFonts w:ascii="Cambria" w:hAnsi="Cambria"/>
          <w:sz w:val="22"/>
          <w:szCs w:val="22"/>
          <w:lang w:val="sr-Latn-CS"/>
        </w:rPr>
        <w:t>2</w:t>
      </w:r>
      <w:r w:rsidR="006F6E99">
        <w:rPr>
          <w:rFonts w:ascii="Cambria" w:hAnsi="Cambria"/>
          <w:sz w:val="22"/>
          <w:szCs w:val="22"/>
          <w:lang w:val="sr-Latn-CS"/>
        </w:rPr>
        <w:t>1</w:t>
      </w:r>
      <w:r w:rsidRPr="00FA20CE">
        <w:rPr>
          <w:rFonts w:ascii="Cambria" w:hAnsi="Cambria"/>
          <w:sz w:val="22"/>
          <w:szCs w:val="22"/>
          <w:lang w:val="sr-Latn-CS"/>
        </w:rPr>
        <w:t xml:space="preserve">         </w:t>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00FA20CE">
        <w:rPr>
          <w:rFonts w:ascii="Cambria" w:hAnsi="Cambria"/>
          <w:sz w:val="22"/>
          <w:szCs w:val="22"/>
          <w:lang w:val="sr-Latn-CS"/>
        </w:rPr>
        <w:tab/>
      </w:r>
      <w:r w:rsidR="00FA20CE">
        <w:rPr>
          <w:rFonts w:ascii="Cambria" w:hAnsi="Cambria"/>
          <w:sz w:val="22"/>
          <w:szCs w:val="22"/>
          <w:lang w:val="sr-Latn-CS"/>
        </w:rPr>
        <w:tab/>
        <w:t>_________________________</w:t>
      </w:r>
    </w:p>
    <w:p w14:paraId="3C0B84E5" w14:textId="3BA0012C" w:rsidR="0033759C" w:rsidRPr="00FA20CE" w:rsidRDefault="0033759C" w:rsidP="0033759C">
      <w:pPr>
        <w:pStyle w:val="BodyText"/>
        <w:rPr>
          <w:rFonts w:ascii="Cambria" w:hAnsi="Cambria"/>
          <w:sz w:val="22"/>
          <w:szCs w:val="22"/>
          <w:lang w:val="sr-Latn-CS"/>
        </w:rPr>
      </w:pP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Pr="00FA20CE">
        <w:rPr>
          <w:rFonts w:ascii="Cambria" w:hAnsi="Cambria"/>
          <w:sz w:val="22"/>
          <w:szCs w:val="22"/>
          <w:lang w:val="sr-Latn-CS"/>
        </w:rPr>
        <w:tab/>
      </w:r>
      <w:r w:rsidR="00DF39BD">
        <w:rPr>
          <w:rFonts w:ascii="Cambria" w:hAnsi="Cambria"/>
          <w:sz w:val="22"/>
          <w:szCs w:val="22"/>
          <w:lang w:val="sr-Latn-CS"/>
        </w:rPr>
        <w:t>Vladan Jović</w:t>
      </w:r>
    </w:p>
    <w:p w14:paraId="20F6178A" w14:textId="77777777" w:rsidR="0033759C" w:rsidRPr="00FA20CE" w:rsidRDefault="0033759C" w:rsidP="0033759C">
      <w:pPr>
        <w:pStyle w:val="BodyText"/>
        <w:rPr>
          <w:rFonts w:ascii="Cambria" w:hAnsi="Cambria"/>
          <w:sz w:val="22"/>
          <w:szCs w:val="22"/>
          <w:lang w:val="sr-Latn-CS"/>
        </w:rPr>
      </w:pPr>
    </w:p>
    <w:p w14:paraId="1BF1D483" w14:textId="77777777" w:rsidR="0033759C" w:rsidRPr="00FA20CE" w:rsidRDefault="0033759C" w:rsidP="0033759C">
      <w:pPr>
        <w:ind w:left="3600" w:firstLine="720"/>
        <w:rPr>
          <w:rFonts w:ascii="Cambria" w:hAnsi="Cambria"/>
          <w:sz w:val="22"/>
          <w:szCs w:val="22"/>
          <w:lang w:val="sr-Latn-CS"/>
        </w:rPr>
      </w:pPr>
      <w:r w:rsidRPr="00FA20CE">
        <w:rPr>
          <w:rFonts w:ascii="Cambria" w:hAnsi="Cambria"/>
          <w:sz w:val="22"/>
          <w:szCs w:val="22"/>
          <w:lang w:val="sr-Latn-BA"/>
        </w:rPr>
        <w:t xml:space="preserve">         </w:t>
      </w:r>
      <w:r w:rsidRPr="00FA20CE">
        <w:rPr>
          <w:rFonts w:ascii="Cambria" w:hAnsi="Cambria"/>
          <w:sz w:val="22"/>
          <w:szCs w:val="22"/>
          <w:lang w:val="sr-Cyrl-BA"/>
        </w:rPr>
        <w:t>(М.</w:t>
      </w:r>
      <w:r w:rsidRPr="00FA20CE">
        <w:rPr>
          <w:rFonts w:ascii="Cambria" w:hAnsi="Cambria"/>
          <w:sz w:val="22"/>
          <w:szCs w:val="22"/>
          <w:lang w:val="sr-Latn-CS"/>
        </w:rPr>
        <w:t>P</w:t>
      </w:r>
      <w:r w:rsidRPr="00FA20CE">
        <w:rPr>
          <w:rFonts w:ascii="Cambria" w:hAnsi="Cambria"/>
          <w:sz w:val="22"/>
          <w:szCs w:val="22"/>
          <w:lang w:val="sr-Cyrl-BA"/>
        </w:rPr>
        <w:t>)</w:t>
      </w:r>
    </w:p>
    <w:p w14:paraId="27727517" w14:textId="77777777" w:rsidR="0033759C" w:rsidRPr="00FA20CE" w:rsidRDefault="0033759C" w:rsidP="0033759C">
      <w:pPr>
        <w:jc w:val="both"/>
        <w:rPr>
          <w:rFonts w:ascii="Cambria" w:hAnsi="Cambria"/>
          <w:sz w:val="22"/>
          <w:szCs w:val="22"/>
          <w:lang w:val="sr-Latn-CS"/>
        </w:rPr>
      </w:pPr>
    </w:p>
    <w:sectPr w:rsidR="0033759C" w:rsidRPr="00FA20CE" w:rsidSect="00DA78E7">
      <w:footerReference w:type="even" r:id="rId8"/>
      <w:footerReference w:type="default" r:id="rId9"/>
      <w:pgSz w:w="12240" w:h="15840"/>
      <w:pgMar w:top="1134" w:right="851" w:bottom="851"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CC0F6" w14:textId="77777777" w:rsidR="003D1B8C" w:rsidRDefault="003D1B8C">
      <w:r>
        <w:separator/>
      </w:r>
    </w:p>
  </w:endnote>
  <w:endnote w:type="continuationSeparator" w:id="0">
    <w:p w14:paraId="2ABB0246" w14:textId="77777777" w:rsidR="003D1B8C" w:rsidRDefault="003D1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19E84" w14:textId="77777777" w:rsidR="007066CB" w:rsidRDefault="007066CB"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0B1163" w14:textId="77777777" w:rsidR="007066CB" w:rsidRDefault="007066CB"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87C45" w14:textId="77777777" w:rsidR="007066CB" w:rsidRDefault="007066CB"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662CE">
      <w:rPr>
        <w:rStyle w:val="PageNumber"/>
        <w:noProof/>
      </w:rPr>
      <w:t>11</w:t>
    </w:r>
    <w:r>
      <w:rPr>
        <w:rStyle w:val="PageNumber"/>
      </w:rPr>
      <w:fldChar w:fldCharType="end"/>
    </w:r>
  </w:p>
  <w:p w14:paraId="6EF41484" w14:textId="77777777" w:rsidR="007066CB" w:rsidRDefault="007066CB"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A8860" w14:textId="77777777" w:rsidR="003D1B8C" w:rsidRDefault="003D1B8C">
      <w:r>
        <w:separator/>
      </w:r>
    </w:p>
  </w:footnote>
  <w:footnote w:type="continuationSeparator" w:id="0">
    <w:p w14:paraId="78C96A59" w14:textId="77777777" w:rsidR="003D1B8C" w:rsidRDefault="003D1B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D73"/>
    <w:multiLevelType w:val="hybridMultilevel"/>
    <w:tmpl w:val="E8FCAFA2"/>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13DC0DC3"/>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0"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1"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2"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4"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B243AA"/>
    <w:multiLevelType w:val="multilevel"/>
    <w:tmpl w:val="422ACDC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7"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20"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7"/>
  </w:num>
  <w:num w:numId="2">
    <w:abstractNumId w:val="7"/>
  </w:num>
  <w:num w:numId="3">
    <w:abstractNumId w:val="19"/>
  </w:num>
  <w:num w:numId="4">
    <w:abstractNumId w:val="10"/>
  </w:num>
  <w:num w:numId="5">
    <w:abstractNumId w:val="12"/>
  </w:num>
  <w:num w:numId="6">
    <w:abstractNumId w:val="21"/>
  </w:num>
  <w:num w:numId="7">
    <w:abstractNumId w:val="22"/>
  </w:num>
  <w:num w:numId="8">
    <w:abstractNumId w:val="15"/>
  </w:num>
  <w:num w:numId="9">
    <w:abstractNumId w:val="20"/>
  </w:num>
  <w:num w:numId="10">
    <w:abstractNumId w:val="18"/>
  </w:num>
  <w:num w:numId="11">
    <w:abstractNumId w:val="8"/>
  </w:num>
  <w:num w:numId="12">
    <w:abstractNumId w:val="6"/>
  </w:num>
  <w:num w:numId="13">
    <w:abstractNumId w:val="11"/>
  </w:num>
  <w:num w:numId="14">
    <w:abstractNumId w:val="1"/>
  </w:num>
  <w:num w:numId="15">
    <w:abstractNumId w:val="2"/>
  </w:num>
  <w:num w:numId="16">
    <w:abstractNumId w:val="0"/>
  </w:num>
  <w:num w:numId="17">
    <w:abstractNumId w:val="14"/>
  </w:num>
  <w:num w:numId="18">
    <w:abstractNumId w:val="3"/>
  </w:num>
  <w:num w:numId="19">
    <w:abstractNumId w:val="5"/>
  </w:num>
  <w:num w:numId="20">
    <w:abstractNumId w:val="9"/>
  </w:num>
  <w:num w:numId="21">
    <w:abstractNumId w:val="13"/>
  </w:num>
  <w:num w:numId="22">
    <w:abstractNumId w:val="1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7944"/>
    <w:rsid w:val="000029A2"/>
    <w:rsid w:val="00005285"/>
    <w:rsid w:val="000077B8"/>
    <w:rsid w:val="00007F24"/>
    <w:rsid w:val="000102A8"/>
    <w:rsid w:val="00012061"/>
    <w:rsid w:val="000120EE"/>
    <w:rsid w:val="00012461"/>
    <w:rsid w:val="0001289A"/>
    <w:rsid w:val="00012A11"/>
    <w:rsid w:val="00012C36"/>
    <w:rsid w:val="00016EBE"/>
    <w:rsid w:val="00022792"/>
    <w:rsid w:val="00023F4E"/>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2B8C"/>
    <w:rsid w:val="00043438"/>
    <w:rsid w:val="00043439"/>
    <w:rsid w:val="00047E4A"/>
    <w:rsid w:val="00050213"/>
    <w:rsid w:val="000537DF"/>
    <w:rsid w:val="000545D4"/>
    <w:rsid w:val="00054AE5"/>
    <w:rsid w:val="00054F53"/>
    <w:rsid w:val="00055517"/>
    <w:rsid w:val="00055927"/>
    <w:rsid w:val="00063553"/>
    <w:rsid w:val="00063928"/>
    <w:rsid w:val="00064008"/>
    <w:rsid w:val="00065484"/>
    <w:rsid w:val="00065C9B"/>
    <w:rsid w:val="00066BE2"/>
    <w:rsid w:val="000673B3"/>
    <w:rsid w:val="00067CA5"/>
    <w:rsid w:val="00067D3A"/>
    <w:rsid w:val="000707A4"/>
    <w:rsid w:val="00071161"/>
    <w:rsid w:val="000731CE"/>
    <w:rsid w:val="000738E2"/>
    <w:rsid w:val="000742B3"/>
    <w:rsid w:val="00074E68"/>
    <w:rsid w:val="000764D3"/>
    <w:rsid w:val="000767A6"/>
    <w:rsid w:val="00077F12"/>
    <w:rsid w:val="000822F7"/>
    <w:rsid w:val="00083190"/>
    <w:rsid w:val="000853C5"/>
    <w:rsid w:val="000857B4"/>
    <w:rsid w:val="000858B2"/>
    <w:rsid w:val="000860A5"/>
    <w:rsid w:val="00086119"/>
    <w:rsid w:val="000902D6"/>
    <w:rsid w:val="00090C4B"/>
    <w:rsid w:val="00091FF7"/>
    <w:rsid w:val="000940D8"/>
    <w:rsid w:val="00094386"/>
    <w:rsid w:val="0009478F"/>
    <w:rsid w:val="00094C92"/>
    <w:rsid w:val="00096697"/>
    <w:rsid w:val="000A1A6D"/>
    <w:rsid w:val="000A200E"/>
    <w:rsid w:val="000A4917"/>
    <w:rsid w:val="000A4920"/>
    <w:rsid w:val="000A4DEB"/>
    <w:rsid w:val="000A4EAF"/>
    <w:rsid w:val="000A5028"/>
    <w:rsid w:val="000A741B"/>
    <w:rsid w:val="000A76E6"/>
    <w:rsid w:val="000B183C"/>
    <w:rsid w:val="000B3E5D"/>
    <w:rsid w:val="000B4769"/>
    <w:rsid w:val="000B5E4F"/>
    <w:rsid w:val="000C0A6E"/>
    <w:rsid w:val="000C10D4"/>
    <w:rsid w:val="000C1A57"/>
    <w:rsid w:val="000C272B"/>
    <w:rsid w:val="000C2EDF"/>
    <w:rsid w:val="000C38DA"/>
    <w:rsid w:val="000C40CB"/>
    <w:rsid w:val="000C4E86"/>
    <w:rsid w:val="000C5C92"/>
    <w:rsid w:val="000C6687"/>
    <w:rsid w:val="000C6983"/>
    <w:rsid w:val="000C7609"/>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638B"/>
    <w:rsid w:val="000E777F"/>
    <w:rsid w:val="000F0055"/>
    <w:rsid w:val="000F02C9"/>
    <w:rsid w:val="000F0439"/>
    <w:rsid w:val="000F065D"/>
    <w:rsid w:val="000F11DF"/>
    <w:rsid w:val="000F1234"/>
    <w:rsid w:val="000F3445"/>
    <w:rsid w:val="000F4A2D"/>
    <w:rsid w:val="000F528D"/>
    <w:rsid w:val="000F69AE"/>
    <w:rsid w:val="000F7254"/>
    <w:rsid w:val="00101CBA"/>
    <w:rsid w:val="00102EDD"/>
    <w:rsid w:val="00103751"/>
    <w:rsid w:val="00103E33"/>
    <w:rsid w:val="00104D2E"/>
    <w:rsid w:val="00107E71"/>
    <w:rsid w:val="001121FE"/>
    <w:rsid w:val="00112F7D"/>
    <w:rsid w:val="001133CB"/>
    <w:rsid w:val="001141B0"/>
    <w:rsid w:val="00114520"/>
    <w:rsid w:val="001156A2"/>
    <w:rsid w:val="00116525"/>
    <w:rsid w:val="00120E93"/>
    <w:rsid w:val="001212C5"/>
    <w:rsid w:val="00121706"/>
    <w:rsid w:val="00121D46"/>
    <w:rsid w:val="0012210D"/>
    <w:rsid w:val="0012312C"/>
    <w:rsid w:val="001239AF"/>
    <w:rsid w:val="00123B97"/>
    <w:rsid w:val="001255C3"/>
    <w:rsid w:val="00125A0E"/>
    <w:rsid w:val="001260AB"/>
    <w:rsid w:val="00126E6D"/>
    <w:rsid w:val="001304EA"/>
    <w:rsid w:val="0013121B"/>
    <w:rsid w:val="00131929"/>
    <w:rsid w:val="001340EC"/>
    <w:rsid w:val="0013416E"/>
    <w:rsid w:val="00134F54"/>
    <w:rsid w:val="00135C07"/>
    <w:rsid w:val="001405C2"/>
    <w:rsid w:val="0014073B"/>
    <w:rsid w:val="00140E62"/>
    <w:rsid w:val="00141A3E"/>
    <w:rsid w:val="00141DF5"/>
    <w:rsid w:val="00142158"/>
    <w:rsid w:val="0014217D"/>
    <w:rsid w:val="0014238E"/>
    <w:rsid w:val="00142F2A"/>
    <w:rsid w:val="00146187"/>
    <w:rsid w:val="00146DE3"/>
    <w:rsid w:val="00151C35"/>
    <w:rsid w:val="0015284F"/>
    <w:rsid w:val="00153EAB"/>
    <w:rsid w:val="0015606E"/>
    <w:rsid w:val="001608EC"/>
    <w:rsid w:val="0016308F"/>
    <w:rsid w:val="0016339F"/>
    <w:rsid w:val="001634BD"/>
    <w:rsid w:val="0016523B"/>
    <w:rsid w:val="00166821"/>
    <w:rsid w:val="00166D1F"/>
    <w:rsid w:val="0016747A"/>
    <w:rsid w:val="0017149E"/>
    <w:rsid w:val="00171BC5"/>
    <w:rsid w:val="0017201E"/>
    <w:rsid w:val="00172108"/>
    <w:rsid w:val="001725FA"/>
    <w:rsid w:val="00173228"/>
    <w:rsid w:val="001742F2"/>
    <w:rsid w:val="001759D3"/>
    <w:rsid w:val="00175A26"/>
    <w:rsid w:val="001765B9"/>
    <w:rsid w:val="001768D2"/>
    <w:rsid w:val="00177BED"/>
    <w:rsid w:val="00180B84"/>
    <w:rsid w:val="00180B8A"/>
    <w:rsid w:val="00182BF3"/>
    <w:rsid w:val="00183678"/>
    <w:rsid w:val="00183AE9"/>
    <w:rsid w:val="00184822"/>
    <w:rsid w:val="00184E45"/>
    <w:rsid w:val="001852C6"/>
    <w:rsid w:val="00186000"/>
    <w:rsid w:val="00186186"/>
    <w:rsid w:val="00186809"/>
    <w:rsid w:val="00186D5A"/>
    <w:rsid w:val="001902D4"/>
    <w:rsid w:val="001907B7"/>
    <w:rsid w:val="00192051"/>
    <w:rsid w:val="001926A2"/>
    <w:rsid w:val="001938AE"/>
    <w:rsid w:val="00196272"/>
    <w:rsid w:val="00196689"/>
    <w:rsid w:val="00197DFB"/>
    <w:rsid w:val="001A1AE4"/>
    <w:rsid w:val="001A396A"/>
    <w:rsid w:val="001A7FB3"/>
    <w:rsid w:val="001B1D18"/>
    <w:rsid w:val="001B21E3"/>
    <w:rsid w:val="001B343B"/>
    <w:rsid w:val="001B5349"/>
    <w:rsid w:val="001B6517"/>
    <w:rsid w:val="001B70FE"/>
    <w:rsid w:val="001B71F0"/>
    <w:rsid w:val="001C326F"/>
    <w:rsid w:val="001C61BA"/>
    <w:rsid w:val="001C6448"/>
    <w:rsid w:val="001C67F4"/>
    <w:rsid w:val="001C6879"/>
    <w:rsid w:val="001D3AF2"/>
    <w:rsid w:val="001D5144"/>
    <w:rsid w:val="001D65AC"/>
    <w:rsid w:val="001D703C"/>
    <w:rsid w:val="001E01FB"/>
    <w:rsid w:val="001E1EE4"/>
    <w:rsid w:val="001E38D7"/>
    <w:rsid w:val="001E5187"/>
    <w:rsid w:val="001E5324"/>
    <w:rsid w:val="001E653C"/>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634"/>
    <w:rsid w:val="002127E2"/>
    <w:rsid w:val="00212DD2"/>
    <w:rsid w:val="0021366B"/>
    <w:rsid w:val="00213AEF"/>
    <w:rsid w:val="00213CCF"/>
    <w:rsid w:val="00215503"/>
    <w:rsid w:val="00221C75"/>
    <w:rsid w:val="00222039"/>
    <w:rsid w:val="002241A2"/>
    <w:rsid w:val="00224CD8"/>
    <w:rsid w:val="00224E31"/>
    <w:rsid w:val="00224F2F"/>
    <w:rsid w:val="00225459"/>
    <w:rsid w:val="0022567F"/>
    <w:rsid w:val="002316B5"/>
    <w:rsid w:val="00232F0D"/>
    <w:rsid w:val="00232F6B"/>
    <w:rsid w:val="0023385E"/>
    <w:rsid w:val="00233DD1"/>
    <w:rsid w:val="00234697"/>
    <w:rsid w:val="00236AA5"/>
    <w:rsid w:val="00240AE0"/>
    <w:rsid w:val="0024294B"/>
    <w:rsid w:val="00245FF6"/>
    <w:rsid w:val="0024771C"/>
    <w:rsid w:val="0025135A"/>
    <w:rsid w:val="0025149F"/>
    <w:rsid w:val="00251743"/>
    <w:rsid w:val="00253D52"/>
    <w:rsid w:val="002542BE"/>
    <w:rsid w:val="002561A3"/>
    <w:rsid w:val="00261D97"/>
    <w:rsid w:val="00261F23"/>
    <w:rsid w:val="002665A1"/>
    <w:rsid w:val="0027056D"/>
    <w:rsid w:val="002716B4"/>
    <w:rsid w:val="00273EC6"/>
    <w:rsid w:val="0027556B"/>
    <w:rsid w:val="002764ED"/>
    <w:rsid w:val="002765E2"/>
    <w:rsid w:val="00276B50"/>
    <w:rsid w:val="00277099"/>
    <w:rsid w:val="0027743E"/>
    <w:rsid w:val="002774B4"/>
    <w:rsid w:val="00277C83"/>
    <w:rsid w:val="00282079"/>
    <w:rsid w:val="00282917"/>
    <w:rsid w:val="002834CE"/>
    <w:rsid w:val="00283A21"/>
    <w:rsid w:val="002841E8"/>
    <w:rsid w:val="00284F58"/>
    <w:rsid w:val="002850B6"/>
    <w:rsid w:val="00287B0D"/>
    <w:rsid w:val="00287BB1"/>
    <w:rsid w:val="002908FF"/>
    <w:rsid w:val="00290CA3"/>
    <w:rsid w:val="00290D2E"/>
    <w:rsid w:val="00293717"/>
    <w:rsid w:val="00296C28"/>
    <w:rsid w:val="00296EF8"/>
    <w:rsid w:val="002A1D02"/>
    <w:rsid w:val="002A3061"/>
    <w:rsid w:val="002A35D7"/>
    <w:rsid w:val="002A5F2A"/>
    <w:rsid w:val="002A6F15"/>
    <w:rsid w:val="002A7233"/>
    <w:rsid w:val="002A7653"/>
    <w:rsid w:val="002B0B7F"/>
    <w:rsid w:val="002B16D6"/>
    <w:rsid w:val="002B6A52"/>
    <w:rsid w:val="002B70FD"/>
    <w:rsid w:val="002B71B0"/>
    <w:rsid w:val="002C06B9"/>
    <w:rsid w:val="002C086C"/>
    <w:rsid w:val="002C1E2A"/>
    <w:rsid w:val="002C2B4F"/>
    <w:rsid w:val="002C2C11"/>
    <w:rsid w:val="002C4B87"/>
    <w:rsid w:val="002C4C0D"/>
    <w:rsid w:val="002C4EE9"/>
    <w:rsid w:val="002C500E"/>
    <w:rsid w:val="002C5856"/>
    <w:rsid w:val="002C5983"/>
    <w:rsid w:val="002D06DB"/>
    <w:rsid w:val="002D0CFF"/>
    <w:rsid w:val="002D386D"/>
    <w:rsid w:val="002D3885"/>
    <w:rsid w:val="002D52B6"/>
    <w:rsid w:val="002D6240"/>
    <w:rsid w:val="002D63B9"/>
    <w:rsid w:val="002E1989"/>
    <w:rsid w:val="002E303F"/>
    <w:rsid w:val="002E356C"/>
    <w:rsid w:val="002E5F96"/>
    <w:rsid w:val="002E6EF3"/>
    <w:rsid w:val="002F01C0"/>
    <w:rsid w:val="002F0559"/>
    <w:rsid w:val="002F2431"/>
    <w:rsid w:val="002F277C"/>
    <w:rsid w:val="002F2C07"/>
    <w:rsid w:val="002F56B0"/>
    <w:rsid w:val="002F573E"/>
    <w:rsid w:val="002F5814"/>
    <w:rsid w:val="003033C5"/>
    <w:rsid w:val="00304278"/>
    <w:rsid w:val="00304349"/>
    <w:rsid w:val="00305221"/>
    <w:rsid w:val="0030629B"/>
    <w:rsid w:val="003067A5"/>
    <w:rsid w:val="00306BAF"/>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30DC3"/>
    <w:rsid w:val="0033245B"/>
    <w:rsid w:val="0033520C"/>
    <w:rsid w:val="00335EC5"/>
    <w:rsid w:val="0033759C"/>
    <w:rsid w:val="00337720"/>
    <w:rsid w:val="00337BE9"/>
    <w:rsid w:val="00340220"/>
    <w:rsid w:val="0034216B"/>
    <w:rsid w:val="00342F75"/>
    <w:rsid w:val="00343E5C"/>
    <w:rsid w:val="00344075"/>
    <w:rsid w:val="003448BF"/>
    <w:rsid w:val="00345817"/>
    <w:rsid w:val="00350C9B"/>
    <w:rsid w:val="0035112A"/>
    <w:rsid w:val="00351DC1"/>
    <w:rsid w:val="00352721"/>
    <w:rsid w:val="00352D1F"/>
    <w:rsid w:val="00352E21"/>
    <w:rsid w:val="00354C33"/>
    <w:rsid w:val="00354DDC"/>
    <w:rsid w:val="003552C8"/>
    <w:rsid w:val="00355CA4"/>
    <w:rsid w:val="00356809"/>
    <w:rsid w:val="003574AC"/>
    <w:rsid w:val="00357DAF"/>
    <w:rsid w:val="00361048"/>
    <w:rsid w:val="00361ADE"/>
    <w:rsid w:val="0036216B"/>
    <w:rsid w:val="00362794"/>
    <w:rsid w:val="00363D91"/>
    <w:rsid w:val="00365B71"/>
    <w:rsid w:val="00371B1B"/>
    <w:rsid w:val="003737C1"/>
    <w:rsid w:val="00373B57"/>
    <w:rsid w:val="00375164"/>
    <w:rsid w:val="00375171"/>
    <w:rsid w:val="00376641"/>
    <w:rsid w:val="003770A4"/>
    <w:rsid w:val="0037743D"/>
    <w:rsid w:val="00380F7F"/>
    <w:rsid w:val="003815C8"/>
    <w:rsid w:val="00382DCE"/>
    <w:rsid w:val="00382ED5"/>
    <w:rsid w:val="00384B36"/>
    <w:rsid w:val="00384EF7"/>
    <w:rsid w:val="00387417"/>
    <w:rsid w:val="003876EC"/>
    <w:rsid w:val="00390ACD"/>
    <w:rsid w:val="00392812"/>
    <w:rsid w:val="00394072"/>
    <w:rsid w:val="00394913"/>
    <w:rsid w:val="003971F9"/>
    <w:rsid w:val="003975FB"/>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B6479"/>
    <w:rsid w:val="003C198C"/>
    <w:rsid w:val="003C1AD2"/>
    <w:rsid w:val="003C62A3"/>
    <w:rsid w:val="003C6817"/>
    <w:rsid w:val="003C7188"/>
    <w:rsid w:val="003C7700"/>
    <w:rsid w:val="003C7C12"/>
    <w:rsid w:val="003D1B81"/>
    <w:rsid w:val="003D1B8C"/>
    <w:rsid w:val="003D2B5F"/>
    <w:rsid w:val="003D3BDD"/>
    <w:rsid w:val="003E0076"/>
    <w:rsid w:val="003E3E1F"/>
    <w:rsid w:val="003E653A"/>
    <w:rsid w:val="003E6746"/>
    <w:rsid w:val="003F0A0B"/>
    <w:rsid w:val="003F0C03"/>
    <w:rsid w:val="003F1E47"/>
    <w:rsid w:val="003F2165"/>
    <w:rsid w:val="003F297B"/>
    <w:rsid w:val="003F6F96"/>
    <w:rsid w:val="004000B7"/>
    <w:rsid w:val="004006AB"/>
    <w:rsid w:val="00400970"/>
    <w:rsid w:val="00401A75"/>
    <w:rsid w:val="004023F2"/>
    <w:rsid w:val="00402BD0"/>
    <w:rsid w:val="00403D28"/>
    <w:rsid w:val="00405BC2"/>
    <w:rsid w:val="00407FA5"/>
    <w:rsid w:val="00410332"/>
    <w:rsid w:val="00413E6D"/>
    <w:rsid w:val="0041464F"/>
    <w:rsid w:val="004149C6"/>
    <w:rsid w:val="00415071"/>
    <w:rsid w:val="00417468"/>
    <w:rsid w:val="0042244F"/>
    <w:rsid w:val="00424299"/>
    <w:rsid w:val="0042540F"/>
    <w:rsid w:val="00426811"/>
    <w:rsid w:val="00426C8C"/>
    <w:rsid w:val="0042748B"/>
    <w:rsid w:val="00427A49"/>
    <w:rsid w:val="0043494D"/>
    <w:rsid w:val="0043620A"/>
    <w:rsid w:val="00436FB0"/>
    <w:rsid w:val="0043726C"/>
    <w:rsid w:val="004377FB"/>
    <w:rsid w:val="00437AE2"/>
    <w:rsid w:val="00441495"/>
    <w:rsid w:val="00441718"/>
    <w:rsid w:val="004418ED"/>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1F5"/>
    <w:rsid w:val="00461723"/>
    <w:rsid w:val="00462BE6"/>
    <w:rsid w:val="004642BE"/>
    <w:rsid w:val="00464D6F"/>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100F"/>
    <w:rsid w:val="00481ADB"/>
    <w:rsid w:val="00481E06"/>
    <w:rsid w:val="00483A43"/>
    <w:rsid w:val="004846E8"/>
    <w:rsid w:val="00486422"/>
    <w:rsid w:val="00490F76"/>
    <w:rsid w:val="00492B8A"/>
    <w:rsid w:val="00492D26"/>
    <w:rsid w:val="0049598A"/>
    <w:rsid w:val="004A09A7"/>
    <w:rsid w:val="004A0D5C"/>
    <w:rsid w:val="004A2103"/>
    <w:rsid w:val="004A29DD"/>
    <w:rsid w:val="004A3890"/>
    <w:rsid w:val="004A4AEE"/>
    <w:rsid w:val="004A4B48"/>
    <w:rsid w:val="004A4C3A"/>
    <w:rsid w:val="004A6FC4"/>
    <w:rsid w:val="004B2A7E"/>
    <w:rsid w:val="004B34A3"/>
    <w:rsid w:val="004B4E38"/>
    <w:rsid w:val="004B6722"/>
    <w:rsid w:val="004B7154"/>
    <w:rsid w:val="004B7B0B"/>
    <w:rsid w:val="004C1531"/>
    <w:rsid w:val="004C3961"/>
    <w:rsid w:val="004C3F72"/>
    <w:rsid w:val="004C4935"/>
    <w:rsid w:val="004C50D8"/>
    <w:rsid w:val="004C5ED4"/>
    <w:rsid w:val="004C61FD"/>
    <w:rsid w:val="004C6890"/>
    <w:rsid w:val="004C742B"/>
    <w:rsid w:val="004C775E"/>
    <w:rsid w:val="004C78BE"/>
    <w:rsid w:val="004D1B30"/>
    <w:rsid w:val="004D3DF0"/>
    <w:rsid w:val="004D44A4"/>
    <w:rsid w:val="004D4992"/>
    <w:rsid w:val="004D50CD"/>
    <w:rsid w:val="004D5CB2"/>
    <w:rsid w:val="004D6F79"/>
    <w:rsid w:val="004D7228"/>
    <w:rsid w:val="004D7275"/>
    <w:rsid w:val="004D7BAD"/>
    <w:rsid w:val="004E17ED"/>
    <w:rsid w:val="004E21A5"/>
    <w:rsid w:val="004E3757"/>
    <w:rsid w:val="004E3F72"/>
    <w:rsid w:val="004E6783"/>
    <w:rsid w:val="004E7158"/>
    <w:rsid w:val="004E7A32"/>
    <w:rsid w:val="004E7D4F"/>
    <w:rsid w:val="004F01A3"/>
    <w:rsid w:val="004F176E"/>
    <w:rsid w:val="004F20C6"/>
    <w:rsid w:val="004F2BB7"/>
    <w:rsid w:val="004F2F31"/>
    <w:rsid w:val="004F558D"/>
    <w:rsid w:val="004F55BB"/>
    <w:rsid w:val="004F718B"/>
    <w:rsid w:val="004F7908"/>
    <w:rsid w:val="0050186D"/>
    <w:rsid w:val="005037A4"/>
    <w:rsid w:val="00503864"/>
    <w:rsid w:val="00504C0C"/>
    <w:rsid w:val="00506041"/>
    <w:rsid w:val="00506716"/>
    <w:rsid w:val="00506F62"/>
    <w:rsid w:val="00507BE3"/>
    <w:rsid w:val="00510117"/>
    <w:rsid w:val="00510C9B"/>
    <w:rsid w:val="0051124A"/>
    <w:rsid w:val="00511564"/>
    <w:rsid w:val="00511794"/>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0F96"/>
    <w:rsid w:val="00531578"/>
    <w:rsid w:val="00533443"/>
    <w:rsid w:val="0053378F"/>
    <w:rsid w:val="00533B9C"/>
    <w:rsid w:val="00535366"/>
    <w:rsid w:val="005361DC"/>
    <w:rsid w:val="00536E15"/>
    <w:rsid w:val="00537FAD"/>
    <w:rsid w:val="0054021E"/>
    <w:rsid w:val="0054233B"/>
    <w:rsid w:val="005462D0"/>
    <w:rsid w:val="005467AE"/>
    <w:rsid w:val="00546AC4"/>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AF6"/>
    <w:rsid w:val="00574D1B"/>
    <w:rsid w:val="005779BE"/>
    <w:rsid w:val="00577F66"/>
    <w:rsid w:val="00581DAC"/>
    <w:rsid w:val="00583A98"/>
    <w:rsid w:val="00583EAB"/>
    <w:rsid w:val="005862BF"/>
    <w:rsid w:val="005900BF"/>
    <w:rsid w:val="00592049"/>
    <w:rsid w:val="00592D51"/>
    <w:rsid w:val="00592FD9"/>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519B"/>
    <w:rsid w:val="005C5653"/>
    <w:rsid w:val="005C60B0"/>
    <w:rsid w:val="005C663F"/>
    <w:rsid w:val="005D1B88"/>
    <w:rsid w:val="005D1DD1"/>
    <w:rsid w:val="005D275F"/>
    <w:rsid w:val="005D31E1"/>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B85"/>
    <w:rsid w:val="005F1182"/>
    <w:rsid w:val="005F11E4"/>
    <w:rsid w:val="005F1D01"/>
    <w:rsid w:val="005F20D2"/>
    <w:rsid w:val="005F3C51"/>
    <w:rsid w:val="005F5D86"/>
    <w:rsid w:val="005F5DDA"/>
    <w:rsid w:val="005F6D1F"/>
    <w:rsid w:val="005F7207"/>
    <w:rsid w:val="005F7295"/>
    <w:rsid w:val="0060088B"/>
    <w:rsid w:val="00602D85"/>
    <w:rsid w:val="00603045"/>
    <w:rsid w:val="0060568C"/>
    <w:rsid w:val="0060648E"/>
    <w:rsid w:val="00607640"/>
    <w:rsid w:val="006102BB"/>
    <w:rsid w:val="00611A9C"/>
    <w:rsid w:val="00612488"/>
    <w:rsid w:val="00613FC0"/>
    <w:rsid w:val="0061615E"/>
    <w:rsid w:val="0061666E"/>
    <w:rsid w:val="00616B5B"/>
    <w:rsid w:val="00620CEA"/>
    <w:rsid w:val="0062202A"/>
    <w:rsid w:val="006222D6"/>
    <w:rsid w:val="00622645"/>
    <w:rsid w:val="006231A6"/>
    <w:rsid w:val="006246F3"/>
    <w:rsid w:val="00624A17"/>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30C"/>
    <w:rsid w:val="00651486"/>
    <w:rsid w:val="00652046"/>
    <w:rsid w:val="006526C7"/>
    <w:rsid w:val="00653A27"/>
    <w:rsid w:val="00657A89"/>
    <w:rsid w:val="00657C84"/>
    <w:rsid w:val="00661C33"/>
    <w:rsid w:val="00662293"/>
    <w:rsid w:val="00663438"/>
    <w:rsid w:val="00663E84"/>
    <w:rsid w:val="0066492F"/>
    <w:rsid w:val="0066542A"/>
    <w:rsid w:val="0066618D"/>
    <w:rsid w:val="006662CE"/>
    <w:rsid w:val="00671ABF"/>
    <w:rsid w:val="00673450"/>
    <w:rsid w:val="00673F65"/>
    <w:rsid w:val="00674246"/>
    <w:rsid w:val="0067511A"/>
    <w:rsid w:val="00682ED3"/>
    <w:rsid w:val="0068372A"/>
    <w:rsid w:val="00686D7C"/>
    <w:rsid w:val="006903B1"/>
    <w:rsid w:val="00693C60"/>
    <w:rsid w:val="00694AA1"/>
    <w:rsid w:val="0069676E"/>
    <w:rsid w:val="00696DAE"/>
    <w:rsid w:val="006A3BC8"/>
    <w:rsid w:val="006A4895"/>
    <w:rsid w:val="006A5BA0"/>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5BEE"/>
    <w:rsid w:val="006C71A1"/>
    <w:rsid w:val="006C78E4"/>
    <w:rsid w:val="006D49B3"/>
    <w:rsid w:val="006D4BC3"/>
    <w:rsid w:val="006D4C50"/>
    <w:rsid w:val="006D4EA6"/>
    <w:rsid w:val="006D741F"/>
    <w:rsid w:val="006D7799"/>
    <w:rsid w:val="006E024E"/>
    <w:rsid w:val="006E1F8D"/>
    <w:rsid w:val="006E52F5"/>
    <w:rsid w:val="006E5DFC"/>
    <w:rsid w:val="006E7CF8"/>
    <w:rsid w:val="006F054A"/>
    <w:rsid w:val="006F392C"/>
    <w:rsid w:val="006F520A"/>
    <w:rsid w:val="006F6E99"/>
    <w:rsid w:val="006F74B6"/>
    <w:rsid w:val="00702444"/>
    <w:rsid w:val="00702B50"/>
    <w:rsid w:val="00704041"/>
    <w:rsid w:val="007066CB"/>
    <w:rsid w:val="00707086"/>
    <w:rsid w:val="00707F2E"/>
    <w:rsid w:val="00711ACD"/>
    <w:rsid w:val="00712C2F"/>
    <w:rsid w:val="00715747"/>
    <w:rsid w:val="00717041"/>
    <w:rsid w:val="00720030"/>
    <w:rsid w:val="00723EEB"/>
    <w:rsid w:val="00724052"/>
    <w:rsid w:val="00724B75"/>
    <w:rsid w:val="00724C0E"/>
    <w:rsid w:val="00725D03"/>
    <w:rsid w:val="00726B3F"/>
    <w:rsid w:val="00726CDE"/>
    <w:rsid w:val="00730D95"/>
    <w:rsid w:val="00731B5F"/>
    <w:rsid w:val="00731C56"/>
    <w:rsid w:val="00732DC1"/>
    <w:rsid w:val="00733DB4"/>
    <w:rsid w:val="00733F86"/>
    <w:rsid w:val="00734260"/>
    <w:rsid w:val="00737BB4"/>
    <w:rsid w:val="00741F63"/>
    <w:rsid w:val="00744E05"/>
    <w:rsid w:val="0074649B"/>
    <w:rsid w:val="00746823"/>
    <w:rsid w:val="00746DBD"/>
    <w:rsid w:val="00747032"/>
    <w:rsid w:val="00754137"/>
    <w:rsid w:val="00755CC7"/>
    <w:rsid w:val="00757027"/>
    <w:rsid w:val="007572D3"/>
    <w:rsid w:val="0076060E"/>
    <w:rsid w:val="0076146F"/>
    <w:rsid w:val="00762F8D"/>
    <w:rsid w:val="007653D0"/>
    <w:rsid w:val="007658D8"/>
    <w:rsid w:val="00766710"/>
    <w:rsid w:val="00766A1C"/>
    <w:rsid w:val="00767205"/>
    <w:rsid w:val="00767613"/>
    <w:rsid w:val="0076781B"/>
    <w:rsid w:val="00770C42"/>
    <w:rsid w:val="007743C6"/>
    <w:rsid w:val="00774F9A"/>
    <w:rsid w:val="007757AA"/>
    <w:rsid w:val="0077643C"/>
    <w:rsid w:val="00776CA5"/>
    <w:rsid w:val="007773E2"/>
    <w:rsid w:val="00780478"/>
    <w:rsid w:val="00780B5E"/>
    <w:rsid w:val="007810E6"/>
    <w:rsid w:val="0078248B"/>
    <w:rsid w:val="0078253D"/>
    <w:rsid w:val="0078758E"/>
    <w:rsid w:val="0079015B"/>
    <w:rsid w:val="00792548"/>
    <w:rsid w:val="00793F5E"/>
    <w:rsid w:val="007955AE"/>
    <w:rsid w:val="00795EBF"/>
    <w:rsid w:val="007965D9"/>
    <w:rsid w:val="007A287B"/>
    <w:rsid w:val="007A3F0A"/>
    <w:rsid w:val="007A4441"/>
    <w:rsid w:val="007A45C9"/>
    <w:rsid w:val="007A477F"/>
    <w:rsid w:val="007A4C9F"/>
    <w:rsid w:val="007A5D95"/>
    <w:rsid w:val="007A676E"/>
    <w:rsid w:val="007A7C27"/>
    <w:rsid w:val="007A7FF5"/>
    <w:rsid w:val="007B3BAA"/>
    <w:rsid w:val="007B5D02"/>
    <w:rsid w:val="007B62CB"/>
    <w:rsid w:val="007B6B08"/>
    <w:rsid w:val="007C095C"/>
    <w:rsid w:val="007C1289"/>
    <w:rsid w:val="007D06EA"/>
    <w:rsid w:val="007D07FB"/>
    <w:rsid w:val="007D2026"/>
    <w:rsid w:val="007D2BB4"/>
    <w:rsid w:val="007D2C30"/>
    <w:rsid w:val="007D5BBB"/>
    <w:rsid w:val="007E3A10"/>
    <w:rsid w:val="007E55A2"/>
    <w:rsid w:val="007E6B8D"/>
    <w:rsid w:val="007F08F7"/>
    <w:rsid w:val="007F1FBA"/>
    <w:rsid w:val="007F3AF2"/>
    <w:rsid w:val="007F3D42"/>
    <w:rsid w:val="007F4328"/>
    <w:rsid w:val="007F4406"/>
    <w:rsid w:val="007F50E3"/>
    <w:rsid w:val="007F547C"/>
    <w:rsid w:val="007F57F4"/>
    <w:rsid w:val="007F754F"/>
    <w:rsid w:val="0080219F"/>
    <w:rsid w:val="00802DF7"/>
    <w:rsid w:val="0080319C"/>
    <w:rsid w:val="00803DEB"/>
    <w:rsid w:val="00804FDA"/>
    <w:rsid w:val="00805002"/>
    <w:rsid w:val="00805041"/>
    <w:rsid w:val="0080568A"/>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50CC"/>
    <w:rsid w:val="008263F1"/>
    <w:rsid w:val="00826577"/>
    <w:rsid w:val="008279D9"/>
    <w:rsid w:val="00830495"/>
    <w:rsid w:val="008304A3"/>
    <w:rsid w:val="00831C2A"/>
    <w:rsid w:val="00831F15"/>
    <w:rsid w:val="008334F6"/>
    <w:rsid w:val="008344A0"/>
    <w:rsid w:val="00840BC8"/>
    <w:rsid w:val="00840C95"/>
    <w:rsid w:val="00841267"/>
    <w:rsid w:val="00842285"/>
    <w:rsid w:val="00842886"/>
    <w:rsid w:val="00844173"/>
    <w:rsid w:val="0084580C"/>
    <w:rsid w:val="00845E6B"/>
    <w:rsid w:val="00846869"/>
    <w:rsid w:val="00846BF7"/>
    <w:rsid w:val="00846F7E"/>
    <w:rsid w:val="00851757"/>
    <w:rsid w:val="00852EF4"/>
    <w:rsid w:val="00853B7E"/>
    <w:rsid w:val="00853DE2"/>
    <w:rsid w:val="0085521A"/>
    <w:rsid w:val="008555D5"/>
    <w:rsid w:val="0085682D"/>
    <w:rsid w:val="008577D5"/>
    <w:rsid w:val="00857FC5"/>
    <w:rsid w:val="008607D6"/>
    <w:rsid w:val="00860B19"/>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36B"/>
    <w:rsid w:val="00893A74"/>
    <w:rsid w:val="00893AAD"/>
    <w:rsid w:val="0089557F"/>
    <w:rsid w:val="0089603A"/>
    <w:rsid w:val="008A06D1"/>
    <w:rsid w:val="008A072B"/>
    <w:rsid w:val="008A160D"/>
    <w:rsid w:val="008A2FEA"/>
    <w:rsid w:val="008B0091"/>
    <w:rsid w:val="008B11C7"/>
    <w:rsid w:val="008B1612"/>
    <w:rsid w:val="008B1CDB"/>
    <w:rsid w:val="008B1D7C"/>
    <w:rsid w:val="008B2092"/>
    <w:rsid w:val="008B377D"/>
    <w:rsid w:val="008B3856"/>
    <w:rsid w:val="008B41F7"/>
    <w:rsid w:val="008B62D5"/>
    <w:rsid w:val="008B6FDF"/>
    <w:rsid w:val="008B7D28"/>
    <w:rsid w:val="008B7F12"/>
    <w:rsid w:val="008C0BAF"/>
    <w:rsid w:val="008C123D"/>
    <w:rsid w:val="008C77BD"/>
    <w:rsid w:val="008D1096"/>
    <w:rsid w:val="008D1FE7"/>
    <w:rsid w:val="008D40FD"/>
    <w:rsid w:val="008D48EF"/>
    <w:rsid w:val="008E15F6"/>
    <w:rsid w:val="008E2954"/>
    <w:rsid w:val="008E3239"/>
    <w:rsid w:val="008E3289"/>
    <w:rsid w:val="008E3973"/>
    <w:rsid w:val="008E560F"/>
    <w:rsid w:val="008E618C"/>
    <w:rsid w:val="008F18B9"/>
    <w:rsid w:val="008F26E6"/>
    <w:rsid w:val="008F29D8"/>
    <w:rsid w:val="008F2BBC"/>
    <w:rsid w:val="008F63EC"/>
    <w:rsid w:val="008F654B"/>
    <w:rsid w:val="008F6DEB"/>
    <w:rsid w:val="009002E1"/>
    <w:rsid w:val="00901708"/>
    <w:rsid w:val="00901782"/>
    <w:rsid w:val="00903165"/>
    <w:rsid w:val="00903213"/>
    <w:rsid w:val="0090369D"/>
    <w:rsid w:val="009036B1"/>
    <w:rsid w:val="009042BB"/>
    <w:rsid w:val="00904EB6"/>
    <w:rsid w:val="009055B2"/>
    <w:rsid w:val="009060CF"/>
    <w:rsid w:val="009068AE"/>
    <w:rsid w:val="00906927"/>
    <w:rsid w:val="00907215"/>
    <w:rsid w:val="009107D0"/>
    <w:rsid w:val="00910CAE"/>
    <w:rsid w:val="00912188"/>
    <w:rsid w:val="009130C6"/>
    <w:rsid w:val="00913148"/>
    <w:rsid w:val="00913BA9"/>
    <w:rsid w:val="00914447"/>
    <w:rsid w:val="009154CE"/>
    <w:rsid w:val="00916666"/>
    <w:rsid w:val="00920B84"/>
    <w:rsid w:val="009213D2"/>
    <w:rsid w:val="0092238B"/>
    <w:rsid w:val="009226BD"/>
    <w:rsid w:val="0092343A"/>
    <w:rsid w:val="00926D90"/>
    <w:rsid w:val="0092798B"/>
    <w:rsid w:val="00930E0B"/>
    <w:rsid w:val="009311D7"/>
    <w:rsid w:val="009334CF"/>
    <w:rsid w:val="00933E04"/>
    <w:rsid w:val="009341F1"/>
    <w:rsid w:val="009345B5"/>
    <w:rsid w:val="00934B1E"/>
    <w:rsid w:val="00934C68"/>
    <w:rsid w:val="009358FB"/>
    <w:rsid w:val="009359CE"/>
    <w:rsid w:val="00936735"/>
    <w:rsid w:val="00937146"/>
    <w:rsid w:val="00940A11"/>
    <w:rsid w:val="00942B3A"/>
    <w:rsid w:val="00946540"/>
    <w:rsid w:val="009502AD"/>
    <w:rsid w:val="0095039C"/>
    <w:rsid w:val="0095156C"/>
    <w:rsid w:val="009526D8"/>
    <w:rsid w:val="00953B2D"/>
    <w:rsid w:val="0095463E"/>
    <w:rsid w:val="00954FA3"/>
    <w:rsid w:val="00956902"/>
    <w:rsid w:val="0096043D"/>
    <w:rsid w:val="00962069"/>
    <w:rsid w:val="00962825"/>
    <w:rsid w:val="00963FB8"/>
    <w:rsid w:val="00965A47"/>
    <w:rsid w:val="00966B1D"/>
    <w:rsid w:val="00970C5A"/>
    <w:rsid w:val="00970CE2"/>
    <w:rsid w:val="0097281C"/>
    <w:rsid w:val="009735BF"/>
    <w:rsid w:val="00973F23"/>
    <w:rsid w:val="00975071"/>
    <w:rsid w:val="00976D42"/>
    <w:rsid w:val="00980637"/>
    <w:rsid w:val="0098067F"/>
    <w:rsid w:val="00981C65"/>
    <w:rsid w:val="00984228"/>
    <w:rsid w:val="00984EBD"/>
    <w:rsid w:val="009851CA"/>
    <w:rsid w:val="00985C57"/>
    <w:rsid w:val="009864C6"/>
    <w:rsid w:val="00986AD9"/>
    <w:rsid w:val="0098752F"/>
    <w:rsid w:val="00990634"/>
    <w:rsid w:val="00992AC4"/>
    <w:rsid w:val="00992E3D"/>
    <w:rsid w:val="00993578"/>
    <w:rsid w:val="00994DE3"/>
    <w:rsid w:val="00994E53"/>
    <w:rsid w:val="00996989"/>
    <w:rsid w:val="00997783"/>
    <w:rsid w:val="0099787F"/>
    <w:rsid w:val="009A03F3"/>
    <w:rsid w:val="009A1157"/>
    <w:rsid w:val="009A1E27"/>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3409"/>
    <w:rsid w:val="009C58A5"/>
    <w:rsid w:val="009D0FF8"/>
    <w:rsid w:val="009D1A4C"/>
    <w:rsid w:val="009D3089"/>
    <w:rsid w:val="009D440D"/>
    <w:rsid w:val="009D491C"/>
    <w:rsid w:val="009D5CEC"/>
    <w:rsid w:val="009E09B0"/>
    <w:rsid w:val="009E18D3"/>
    <w:rsid w:val="009E2812"/>
    <w:rsid w:val="009E4714"/>
    <w:rsid w:val="009E4AB1"/>
    <w:rsid w:val="009E4DC5"/>
    <w:rsid w:val="009E509A"/>
    <w:rsid w:val="009E7877"/>
    <w:rsid w:val="009F1196"/>
    <w:rsid w:val="009F1C36"/>
    <w:rsid w:val="009F3888"/>
    <w:rsid w:val="009F3B35"/>
    <w:rsid w:val="009F42A6"/>
    <w:rsid w:val="009F60FA"/>
    <w:rsid w:val="009F67BB"/>
    <w:rsid w:val="009F6D51"/>
    <w:rsid w:val="009F7B59"/>
    <w:rsid w:val="009F7F91"/>
    <w:rsid w:val="00A01157"/>
    <w:rsid w:val="00A01869"/>
    <w:rsid w:val="00A02821"/>
    <w:rsid w:val="00A029DE"/>
    <w:rsid w:val="00A04DEA"/>
    <w:rsid w:val="00A07E14"/>
    <w:rsid w:val="00A10A22"/>
    <w:rsid w:val="00A10CF5"/>
    <w:rsid w:val="00A115D4"/>
    <w:rsid w:val="00A117D2"/>
    <w:rsid w:val="00A12650"/>
    <w:rsid w:val="00A12FF6"/>
    <w:rsid w:val="00A16261"/>
    <w:rsid w:val="00A167A6"/>
    <w:rsid w:val="00A1712B"/>
    <w:rsid w:val="00A17428"/>
    <w:rsid w:val="00A175D9"/>
    <w:rsid w:val="00A21D10"/>
    <w:rsid w:val="00A21D86"/>
    <w:rsid w:val="00A225CB"/>
    <w:rsid w:val="00A22B3B"/>
    <w:rsid w:val="00A236F4"/>
    <w:rsid w:val="00A2382F"/>
    <w:rsid w:val="00A24042"/>
    <w:rsid w:val="00A24D03"/>
    <w:rsid w:val="00A30362"/>
    <w:rsid w:val="00A3084B"/>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4662"/>
    <w:rsid w:val="00A54693"/>
    <w:rsid w:val="00A551FA"/>
    <w:rsid w:val="00A55825"/>
    <w:rsid w:val="00A56A74"/>
    <w:rsid w:val="00A56EEE"/>
    <w:rsid w:val="00A57AC9"/>
    <w:rsid w:val="00A57BE8"/>
    <w:rsid w:val="00A61521"/>
    <w:rsid w:val="00A62B5D"/>
    <w:rsid w:val="00A64125"/>
    <w:rsid w:val="00A66092"/>
    <w:rsid w:val="00A662CC"/>
    <w:rsid w:val="00A66562"/>
    <w:rsid w:val="00A679DF"/>
    <w:rsid w:val="00A72424"/>
    <w:rsid w:val="00A725FC"/>
    <w:rsid w:val="00A72B29"/>
    <w:rsid w:val="00A7334B"/>
    <w:rsid w:val="00A74E09"/>
    <w:rsid w:val="00A76383"/>
    <w:rsid w:val="00A76CDC"/>
    <w:rsid w:val="00A772E6"/>
    <w:rsid w:val="00A804B1"/>
    <w:rsid w:val="00A8291E"/>
    <w:rsid w:val="00A84996"/>
    <w:rsid w:val="00A862EB"/>
    <w:rsid w:val="00A91AB4"/>
    <w:rsid w:val="00A92765"/>
    <w:rsid w:val="00A929CF"/>
    <w:rsid w:val="00A92FE4"/>
    <w:rsid w:val="00A95D41"/>
    <w:rsid w:val="00A96D82"/>
    <w:rsid w:val="00A96ECA"/>
    <w:rsid w:val="00A97810"/>
    <w:rsid w:val="00A97EB2"/>
    <w:rsid w:val="00AA0FDB"/>
    <w:rsid w:val="00AA1A25"/>
    <w:rsid w:val="00AA3923"/>
    <w:rsid w:val="00AA3AE4"/>
    <w:rsid w:val="00AA6879"/>
    <w:rsid w:val="00AA77EF"/>
    <w:rsid w:val="00AA7DCC"/>
    <w:rsid w:val="00AB1C7C"/>
    <w:rsid w:val="00AB1E44"/>
    <w:rsid w:val="00AB36AC"/>
    <w:rsid w:val="00AB7DD0"/>
    <w:rsid w:val="00AC1498"/>
    <w:rsid w:val="00AC1E6E"/>
    <w:rsid w:val="00AC2394"/>
    <w:rsid w:val="00AC266D"/>
    <w:rsid w:val="00AC32ED"/>
    <w:rsid w:val="00AC3440"/>
    <w:rsid w:val="00AC346B"/>
    <w:rsid w:val="00AC39AD"/>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D7F8B"/>
    <w:rsid w:val="00AE0C7B"/>
    <w:rsid w:val="00AE18FC"/>
    <w:rsid w:val="00AE2366"/>
    <w:rsid w:val="00AE25D6"/>
    <w:rsid w:val="00AE2AB9"/>
    <w:rsid w:val="00AE3417"/>
    <w:rsid w:val="00AE3736"/>
    <w:rsid w:val="00AE40D1"/>
    <w:rsid w:val="00AE72D3"/>
    <w:rsid w:val="00AE7489"/>
    <w:rsid w:val="00AF0349"/>
    <w:rsid w:val="00AF1E49"/>
    <w:rsid w:val="00AF33CC"/>
    <w:rsid w:val="00AF3C6B"/>
    <w:rsid w:val="00AF464A"/>
    <w:rsid w:val="00AF4D11"/>
    <w:rsid w:val="00AF60A7"/>
    <w:rsid w:val="00AF6BE9"/>
    <w:rsid w:val="00AF79C9"/>
    <w:rsid w:val="00B015F0"/>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ADE"/>
    <w:rsid w:val="00B15EDD"/>
    <w:rsid w:val="00B15FD4"/>
    <w:rsid w:val="00B208CA"/>
    <w:rsid w:val="00B21669"/>
    <w:rsid w:val="00B22E70"/>
    <w:rsid w:val="00B236CD"/>
    <w:rsid w:val="00B2428B"/>
    <w:rsid w:val="00B249DE"/>
    <w:rsid w:val="00B24E73"/>
    <w:rsid w:val="00B255D5"/>
    <w:rsid w:val="00B25D65"/>
    <w:rsid w:val="00B272E5"/>
    <w:rsid w:val="00B27BFD"/>
    <w:rsid w:val="00B30F2B"/>
    <w:rsid w:val="00B32A6B"/>
    <w:rsid w:val="00B32CC5"/>
    <w:rsid w:val="00B333A2"/>
    <w:rsid w:val="00B362FA"/>
    <w:rsid w:val="00B37944"/>
    <w:rsid w:val="00B37DE0"/>
    <w:rsid w:val="00B43F87"/>
    <w:rsid w:val="00B4422C"/>
    <w:rsid w:val="00B45B93"/>
    <w:rsid w:val="00B47638"/>
    <w:rsid w:val="00B5054F"/>
    <w:rsid w:val="00B50B55"/>
    <w:rsid w:val="00B519BB"/>
    <w:rsid w:val="00B53970"/>
    <w:rsid w:val="00B57BF4"/>
    <w:rsid w:val="00B62826"/>
    <w:rsid w:val="00B67382"/>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6D76"/>
    <w:rsid w:val="00B87BA3"/>
    <w:rsid w:val="00B90739"/>
    <w:rsid w:val="00B90A34"/>
    <w:rsid w:val="00B90FBB"/>
    <w:rsid w:val="00B94513"/>
    <w:rsid w:val="00B94DF6"/>
    <w:rsid w:val="00B979E2"/>
    <w:rsid w:val="00BA05FE"/>
    <w:rsid w:val="00BA061F"/>
    <w:rsid w:val="00BA0699"/>
    <w:rsid w:val="00BA08D8"/>
    <w:rsid w:val="00BA0E26"/>
    <w:rsid w:val="00BA134C"/>
    <w:rsid w:val="00BA2B9C"/>
    <w:rsid w:val="00BA34E3"/>
    <w:rsid w:val="00BA5305"/>
    <w:rsid w:val="00BA56D5"/>
    <w:rsid w:val="00BB0293"/>
    <w:rsid w:val="00BB142C"/>
    <w:rsid w:val="00BB26C1"/>
    <w:rsid w:val="00BB3665"/>
    <w:rsid w:val="00BB71BA"/>
    <w:rsid w:val="00BC056E"/>
    <w:rsid w:val="00BC1680"/>
    <w:rsid w:val="00BC1F09"/>
    <w:rsid w:val="00BC4638"/>
    <w:rsid w:val="00BC55CF"/>
    <w:rsid w:val="00BC57E3"/>
    <w:rsid w:val="00BC5B12"/>
    <w:rsid w:val="00BC5E57"/>
    <w:rsid w:val="00BC6992"/>
    <w:rsid w:val="00BC7FE6"/>
    <w:rsid w:val="00BD0809"/>
    <w:rsid w:val="00BD2B0C"/>
    <w:rsid w:val="00BD4C21"/>
    <w:rsid w:val="00BE0EA6"/>
    <w:rsid w:val="00BE0F48"/>
    <w:rsid w:val="00BE1ACA"/>
    <w:rsid w:val="00BE1D3C"/>
    <w:rsid w:val="00BE2518"/>
    <w:rsid w:val="00BE2FAC"/>
    <w:rsid w:val="00BE523F"/>
    <w:rsid w:val="00BE62E2"/>
    <w:rsid w:val="00BE63AC"/>
    <w:rsid w:val="00BF02AB"/>
    <w:rsid w:val="00BF04B0"/>
    <w:rsid w:val="00BF2226"/>
    <w:rsid w:val="00BF2D5B"/>
    <w:rsid w:val="00BF31FA"/>
    <w:rsid w:val="00BF47F0"/>
    <w:rsid w:val="00BF4E7E"/>
    <w:rsid w:val="00BF67CC"/>
    <w:rsid w:val="00BF6E12"/>
    <w:rsid w:val="00BF760A"/>
    <w:rsid w:val="00BF7DBF"/>
    <w:rsid w:val="00C01200"/>
    <w:rsid w:val="00C0123F"/>
    <w:rsid w:val="00C01795"/>
    <w:rsid w:val="00C01B76"/>
    <w:rsid w:val="00C02485"/>
    <w:rsid w:val="00C03337"/>
    <w:rsid w:val="00C04CD0"/>
    <w:rsid w:val="00C05B60"/>
    <w:rsid w:val="00C06357"/>
    <w:rsid w:val="00C066F7"/>
    <w:rsid w:val="00C07DE4"/>
    <w:rsid w:val="00C11E1F"/>
    <w:rsid w:val="00C12A68"/>
    <w:rsid w:val="00C1352A"/>
    <w:rsid w:val="00C14B51"/>
    <w:rsid w:val="00C15981"/>
    <w:rsid w:val="00C15A27"/>
    <w:rsid w:val="00C171B2"/>
    <w:rsid w:val="00C17AE6"/>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A32"/>
    <w:rsid w:val="00C30B1E"/>
    <w:rsid w:val="00C30FE1"/>
    <w:rsid w:val="00C311CA"/>
    <w:rsid w:val="00C31A7F"/>
    <w:rsid w:val="00C3261F"/>
    <w:rsid w:val="00C336B5"/>
    <w:rsid w:val="00C33BD6"/>
    <w:rsid w:val="00C35052"/>
    <w:rsid w:val="00C353E8"/>
    <w:rsid w:val="00C358B5"/>
    <w:rsid w:val="00C36C11"/>
    <w:rsid w:val="00C4076D"/>
    <w:rsid w:val="00C40C33"/>
    <w:rsid w:val="00C42A5E"/>
    <w:rsid w:val="00C42D95"/>
    <w:rsid w:val="00C452A5"/>
    <w:rsid w:val="00C4607B"/>
    <w:rsid w:val="00C472EC"/>
    <w:rsid w:val="00C47367"/>
    <w:rsid w:val="00C47445"/>
    <w:rsid w:val="00C47945"/>
    <w:rsid w:val="00C5349C"/>
    <w:rsid w:val="00C54CA8"/>
    <w:rsid w:val="00C55ADD"/>
    <w:rsid w:val="00C57882"/>
    <w:rsid w:val="00C60469"/>
    <w:rsid w:val="00C61939"/>
    <w:rsid w:val="00C6221B"/>
    <w:rsid w:val="00C62B01"/>
    <w:rsid w:val="00C63118"/>
    <w:rsid w:val="00C64B3F"/>
    <w:rsid w:val="00C65FB3"/>
    <w:rsid w:val="00C66023"/>
    <w:rsid w:val="00C66BCE"/>
    <w:rsid w:val="00C66E7B"/>
    <w:rsid w:val="00C70CC7"/>
    <w:rsid w:val="00C717BE"/>
    <w:rsid w:val="00C730AC"/>
    <w:rsid w:val="00C75655"/>
    <w:rsid w:val="00C75D03"/>
    <w:rsid w:val="00C76BB7"/>
    <w:rsid w:val="00C8012D"/>
    <w:rsid w:val="00C80C74"/>
    <w:rsid w:val="00C80E6B"/>
    <w:rsid w:val="00C81640"/>
    <w:rsid w:val="00C81659"/>
    <w:rsid w:val="00C81C9A"/>
    <w:rsid w:val="00C82074"/>
    <w:rsid w:val="00C8558B"/>
    <w:rsid w:val="00C86049"/>
    <w:rsid w:val="00C86894"/>
    <w:rsid w:val="00C90076"/>
    <w:rsid w:val="00C9422C"/>
    <w:rsid w:val="00C948B7"/>
    <w:rsid w:val="00C9516D"/>
    <w:rsid w:val="00CA21C6"/>
    <w:rsid w:val="00CA2FB4"/>
    <w:rsid w:val="00CA4CE3"/>
    <w:rsid w:val="00CA54AB"/>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5551"/>
    <w:rsid w:val="00CE56DE"/>
    <w:rsid w:val="00CE5A91"/>
    <w:rsid w:val="00CE6692"/>
    <w:rsid w:val="00CE6F85"/>
    <w:rsid w:val="00CE7D90"/>
    <w:rsid w:val="00CF0707"/>
    <w:rsid w:val="00CF1B40"/>
    <w:rsid w:val="00CF1BD9"/>
    <w:rsid w:val="00CF4F1A"/>
    <w:rsid w:val="00CF531E"/>
    <w:rsid w:val="00CF71DB"/>
    <w:rsid w:val="00CF72DA"/>
    <w:rsid w:val="00CF7967"/>
    <w:rsid w:val="00D02453"/>
    <w:rsid w:val="00D0377D"/>
    <w:rsid w:val="00D04153"/>
    <w:rsid w:val="00D0557D"/>
    <w:rsid w:val="00D0642D"/>
    <w:rsid w:val="00D10B2D"/>
    <w:rsid w:val="00D1543B"/>
    <w:rsid w:val="00D15628"/>
    <w:rsid w:val="00D158CB"/>
    <w:rsid w:val="00D20F53"/>
    <w:rsid w:val="00D2105F"/>
    <w:rsid w:val="00D21442"/>
    <w:rsid w:val="00D22303"/>
    <w:rsid w:val="00D229F5"/>
    <w:rsid w:val="00D22E61"/>
    <w:rsid w:val="00D2533B"/>
    <w:rsid w:val="00D2538A"/>
    <w:rsid w:val="00D26E6C"/>
    <w:rsid w:val="00D322DC"/>
    <w:rsid w:val="00D32D7E"/>
    <w:rsid w:val="00D3605F"/>
    <w:rsid w:val="00D367ED"/>
    <w:rsid w:val="00D405C9"/>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57D32"/>
    <w:rsid w:val="00D60DDA"/>
    <w:rsid w:val="00D617A1"/>
    <w:rsid w:val="00D6226E"/>
    <w:rsid w:val="00D642C3"/>
    <w:rsid w:val="00D65430"/>
    <w:rsid w:val="00D7067D"/>
    <w:rsid w:val="00D71C7A"/>
    <w:rsid w:val="00D72CB9"/>
    <w:rsid w:val="00D73D0E"/>
    <w:rsid w:val="00D7434C"/>
    <w:rsid w:val="00D75DDA"/>
    <w:rsid w:val="00D76174"/>
    <w:rsid w:val="00D767F1"/>
    <w:rsid w:val="00D76B22"/>
    <w:rsid w:val="00D76EB9"/>
    <w:rsid w:val="00D83313"/>
    <w:rsid w:val="00D83B83"/>
    <w:rsid w:val="00D8697A"/>
    <w:rsid w:val="00D86E9B"/>
    <w:rsid w:val="00D901A9"/>
    <w:rsid w:val="00D9076B"/>
    <w:rsid w:val="00D91753"/>
    <w:rsid w:val="00D92A49"/>
    <w:rsid w:val="00D93E73"/>
    <w:rsid w:val="00D93FFC"/>
    <w:rsid w:val="00D95858"/>
    <w:rsid w:val="00D96BC2"/>
    <w:rsid w:val="00D9783B"/>
    <w:rsid w:val="00DA02F7"/>
    <w:rsid w:val="00DA3056"/>
    <w:rsid w:val="00DA3E2F"/>
    <w:rsid w:val="00DA450A"/>
    <w:rsid w:val="00DA4570"/>
    <w:rsid w:val="00DA5BEF"/>
    <w:rsid w:val="00DA617D"/>
    <w:rsid w:val="00DA64EA"/>
    <w:rsid w:val="00DA6E87"/>
    <w:rsid w:val="00DA78E7"/>
    <w:rsid w:val="00DB03F4"/>
    <w:rsid w:val="00DB1743"/>
    <w:rsid w:val="00DB6A07"/>
    <w:rsid w:val="00DB7F35"/>
    <w:rsid w:val="00DC0BB6"/>
    <w:rsid w:val="00DC1E85"/>
    <w:rsid w:val="00DC388B"/>
    <w:rsid w:val="00DC40B4"/>
    <w:rsid w:val="00DC547A"/>
    <w:rsid w:val="00DC59A4"/>
    <w:rsid w:val="00DC743D"/>
    <w:rsid w:val="00DD1172"/>
    <w:rsid w:val="00DD1294"/>
    <w:rsid w:val="00DD35DD"/>
    <w:rsid w:val="00DD36B9"/>
    <w:rsid w:val="00DD3759"/>
    <w:rsid w:val="00DD37E1"/>
    <w:rsid w:val="00DD3A57"/>
    <w:rsid w:val="00DD49CB"/>
    <w:rsid w:val="00DD5AA7"/>
    <w:rsid w:val="00DD5D50"/>
    <w:rsid w:val="00DD6178"/>
    <w:rsid w:val="00DD6BD3"/>
    <w:rsid w:val="00DE038A"/>
    <w:rsid w:val="00DE1086"/>
    <w:rsid w:val="00DE252A"/>
    <w:rsid w:val="00DE4299"/>
    <w:rsid w:val="00DE4BE6"/>
    <w:rsid w:val="00DE4FA4"/>
    <w:rsid w:val="00DE66AA"/>
    <w:rsid w:val="00DE6947"/>
    <w:rsid w:val="00DE770B"/>
    <w:rsid w:val="00DF0281"/>
    <w:rsid w:val="00DF0291"/>
    <w:rsid w:val="00DF0909"/>
    <w:rsid w:val="00DF2DFB"/>
    <w:rsid w:val="00DF2EC7"/>
    <w:rsid w:val="00DF39BD"/>
    <w:rsid w:val="00DF45DB"/>
    <w:rsid w:val="00DF5ABC"/>
    <w:rsid w:val="00DF5BDE"/>
    <w:rsid w:val="00E00FDD"/>
    <w:rsid w:val="00E015A9"/>
    <w:rsid w:val="00E0234B"/>
    <w:rsid w:val="00E023FC"/>
    <w:rsid w:val="00E02BC1"/>
    <w:rsid w:val="00E02E9A"/>
    <w:rsid w:val="00E06F7D"/>
    <w:rsid w:val="00E10FFF"/>
    <w:rsid w:val="00E1171F"/>
    <w:rsid w:val="00E12749"/>
    <w:rsid w:val="00E134CE"/>
    <w:rsid w:val="00E14EFE"/>
    <w:rsid w:val="00E14F52"/>
    <w:rsid w:val="00E15FC7"/>
    <w:rsid w:val="00E17431"/>
    <w:rsid w:val="00E20836"/>
    <w:rsid w:val="00E209F0"/>
    <w:rsid w:val="00E20DA0"/>
    <w:rsid w:val="00E222AF"/>
    <w:rsid w:val="00E25395"/>
    <w:rsid w:val="00E25DA4"/>
    <w:rsid w:val="00E25E80"/>
    <w:rsid w:val="00E32BD6"/>
    <w:rsid w:val="00E33737"/>
    <w:rsid w:val="00E33BA0"/>
    <w:rsid w:val="00E33C00"/>
    <w:rsid w:val="00E33C56"/>
    <w:rsid w:val="00E34EFA"/>
    <w:rsid w:val="00E37960"/>
    <w:rsid w:val="00E424CA"/>
    <w:rsid w:val="00E427C9"/>
    <w:rsid w:val="00E42AEC"/>
    <w:rsid w:val="00E42B40"/>
    <w:rsid w:val="00E456C4"/>
    <w:rsid w:val="00E45955"/>
    <w:rsid w:val="00E45E50"/>
    <w:rsid w:val="00E45FF9"/>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4186"/>
    <w:rsid w:val="00E65D61"/>
    <w:rsid w:val="00E66D29"/>
    <w:rsid w:val="00E67426"/>
    <w:rsid w:val="00E6770C"/>
    <w:rsid w:val="00E67D6C"/>
    <w:rsid w:val="00E708C5"/>
    <w:rsid w:val="00E71A5E"/>
    <w:rsid w:val="00E73062"/>
    <w:rsid w:val="00E745B2"/>
    <w:rsid w:val="00E74EE2"/>
    <w:rsid w:val="00E778C4"/>
    <w:rsid w:val="00E81322"/>
    <w:rsid w:val="00E83429"/>
    <w:rsid w:val="00E83E6F"/>
    <w:rsid w:val="00E85F40"/>
    <w:rsid w:val="00E90651"/>
    <w:rsid w:val="00E90D6F"/>
    <w:rsid w:val="00E91657"/>
    <w:rsid w:val="00E91AE2"/>
    <w:rsid w:val="00E922D9"/>
    <w:rsid w:val="00E9371A"/>
    <w:rsid w:val="00EA136B"/>
    <w:rsid w:val="00EA2B92"/>
    <w:rsid w:val="00EA2D35"/>
    <w:rsid w:val="00EA34BD"/>
    <w:rsid w:val="00EA4238"/>
    <w:rsid w:val="00EA506D"/>
    <w:rsid w:val="00EB08D0"/>
    <w:rsid w:val="00EB5D16"/>
    <w:rsid w:val="00EB6186"/>
    <w:rsid w:val="00EC0FCD"/>
    <w:rsid w:val="00EC30A9"/>
    <w:rsid w:val="00EC3C6B"/>
    <w:rsid w:val="00EC480A"/>
    <w:rsid w:val="00EC5D23"/>
    <w:rsid w:val="00ED0080"/>
    <w:rsid w:val="00ED12C1"/>
    <w:rsid w:val="00ED34A9"/>
    <w:rsid w:val="00ED58EE"/>
    <w:rsid w:val="00ED6703"/>
    <w:rsid w:val="00EE2D15"/>
    <w:rsid w:val="00EE383E"/>
    <w:rsid w:val="00EE4958"/>
    <w:rsid w:val="00EE620C"/>
    <w:rsid w:val="00EE7226"/>
    <w:rsid w:val="00EE73C4"/>
    <w:rsid w:val="00EE7E23"/>
    <w:rsid w:val="00EF066A"/>
    <w:rsid w:val="00EF0BC8"/>
    <w:rsid w:val="00EF0D66"/>
    <w:rsid w:val="00EF1014"/>
    <w:rsid w:val="00EF1918"/>
    <w:rsid w:val="00EF377C"/>
    <w:rsid w:val="00EF3E5B"/>
    <w:rsid w:val="00EF4456"/>
    <w:rsid w:val="00EF627E"/>
    <w:rsid w:val="00EF6370"/>
    <w:rsid w:val="00EF7672"/>
    <w:rsid w:val="00EF7AA2"/>
    <w:rsid w:val="00EF7FD3"/>
    <w:rsid w:val="00F00807"/>
    <w:rsid w:val="00F01AF4"/>
    <w:rsid w:val="00F02610"/>
    <w:rsid w:val="00F03914"/>
    <w:rsid w:val="00F03AAC"/>
    <w:rsid w:val="00F04BF6"/>
    <w:rsid w:val="00F04D6A"/>
    <w:rsid w:val="00F06169"/>
    <w:rsid w:val="00F0638F"/>
    <w:rsid w:val="00F10671"/>
    <w:rsid w:val="00F13041"/>
    <w:rsid w:val="00F1441D"/>
    <w:rsid w:val="00F14734"/>
    <w:rsid w:val="00F152CB"/>
    <w:rsid w:val="00F16A45"/>
    <w:rsid w:val="00F16CC7"/>
    <w:rsid w:val="00F20802"/>
    <w:rsid w:val="00F2111F"/>
    <w:rsid w:val="00F217FB"/>
    <w:rsid w:val="00F21DFA"/>
    <w:rsid w:val="00F230AA"/>
    <w:rsid w:val="00F238AD"/>
    <w:rsid w:val="00F24350"/>
    <w:rsid w:val="00F25CAB"/>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43E3"/>
    <w:rsid w:val="00F667C0"/>
    <w:rsid w:val="00F709C9"/>
    <w:rsid w:val="00F729B5"/>
    <w:rsid w:val="00F73215"/>
    <w:rsid w:val="00F76ABE"/>
    <w:rsid w:val="00F76C99"/>
    <w:rsid w:val="00F810EA"/>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0CE"/>
    <w:rsid w:val="00FA2304"/>
    <w:rsid w:val="00FA323A"/>
    <w:rsid w:val="00FA3359"/>
    <w:rsid w:val="00FA3483"/>
    <w:rsid w:val="00FA35B2"/>
    <w:rsid w:val="00FA3FB2"/>
    <w:rsid w:val="00FA4DBD"/>
    <w:rsid w:val="00FB207D"/>
    <w:rsid w:val="00FB2403"/>
    <w:rsid w:val="00FB5BE5"/>
    <w:rsid w:val="00FB7831"/>
    <w:rsid w:val="00FC109A"/>
    <w:rsid w:val="00FC17B0"/>
    <w:rsid w:val="00FC1830"/>
    <w:rsid w:val="00FC4273"/>
    <w:rsid w:val="00FC4FB1"/>
    <w:rsid w:val="00FC542D"/>
    <w:rsid w:val="00FC58B9"/>
    <w:rsid w:val="00FD0E86"/>
    <w:rsid w:val="00FD1CAC"/>
    <w:rsid w:val="00FD247B"/>
    <w:rsid w:val="00FD2548"/>
    <w:rsid w:val="00FD71E9"/>
    <w:rsid w:val="00FE1060"/>
    <w:rsid w:val="00FE59A7"/>
    <w:rsid w:val="00FE7675"/>
    <w:rsid w:val="00FE7677"/>
    <w:rsid w:val="00FE7BB4"/>
    <w:rsid w:val="00FF03BB"/>
    <w:rsid w:val="00FF2E41"/>
    <w:rsid w:val="00FF353A"/>
    <w:rsid w:val="00FF3D2F"/>
    <w:rsid w:val="00FF4543"/>
    <w:rsid w:val="00FF5E1F"/>
    <w:rsid w:val="00FF6719"/>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15:docId w15:val="{991E7005-3078-43C3-8E53-9D61F01FF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810907755">
      <w:bodyDiv w:val="1"/>
      <w:marLeft w:val="0"/>
      <w:marRight w:val="0"/>
      <w:marTop w:val="0"/>
      <w:marBottom w:val="0"/>
      <w:divBdr>
        <w:top w:val="none" w:sz="0" w:space="0" w:color="auto"/>
        <w:left w:val="none" w:sz="0" w:space="0" w:color="auto"/>
        <w:bottom w:val="none" w:sz="0" w:space="0" w:color="auto"/>
        <w:right w:val="none" w:sz="0" w:space="0" w:color="auto"/>
      </w:divBdr>
    </w:div>
    <w:div w:id="877475651">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97685234">
      <w:bodyDiv w:val="1"/>
      <w:marLeft w:val="0"/>
      <w:marRight w:val="0"/>
      <w:marTop w:val="0"/>
      <w:marBottom w:val="0"/>
      <w:divBdr>
        <w:top w:val="none" w:sz="0" w:space="0" w:color="auto"/>
        <w:left w:val="none" w:sz="0" w:space="0" w:color="auto"/>
        <w:bottom w:val="none" w:sz="0" w:space="0" w:color="auto"/>
        <w:right w:val="none" w:sz="0" w:space="0" w:color="auto"/>
      </w:divBdr>
    </w:div>
    <w:div w:id="1324628380">
      <w:bodyDiv w:val="1"/>
      <w:marLeft w:val="0"/>
      <w:marRight w:val="0"/>
      <w:marTop w:val="0"/>
      <w:marBottom w:val="0"/>
      <w:divBdr>
        <w:top w:val="none" w:sz="0" w:space="0" w:color="auto"/>
        <w:left w:val="none" w:sz="0" w:space="0" w:color="auto"/>
        <w:bottom w:val="none" w:sz="0" w:space="0" w:color="auto"/>
        <w:right w:val="none" w:sz="0" w:space="0" w:color="auto"/>
      </w:divBdr>
    </w:div>
    <w:div w:id="1406562699">
      <w:bodyDiv w:val="1"/>
      <w:marLeft w:val="0"/>
      <w:marRight w:val="0"/>
      <w:marTop w:val="0"/>
      <w:marBottom w:val="0"/>
      <w:divBdr>
        <w:top w:val="none" w:sz="0" w:space="0" w:color="auto"/>
        <w:left w:val="none" w:sz="0" w:space="0" w:color="auto"/>
        <w:bottom w:val="none" w:sz="0" w:space="0" w:color="auto"/>
        <w:right w:val="none" w:sz="0" w:space="0" w:color="auto"/>
      </w:divBdr>
    </w:div>
    <w:div w:id="14646167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867675253">
      <w:bodyDiv w:val="1"/>
      <w:marLeft w:val="0"/>
      <w:marRight w:val="0"/>
      <w:marTop w:val="0"/>
      <w:marBottom w:val="0"/>
      <w:divBdr>
        <w:top w:val="none" w:sz="0" w:space="0" w:color="auto"/>
        <w:left w:val="none" w:sz="0" w:space="0" w:color="auto"/>
        <w:bottom w:val="none" w:sz="0" w:space="0" w:color="auto"/>
        <w:right w:val="none" w:sz="0" w:space="0" w:color="auto"/>
      </w:divBdr>
    </w:div>
    <w:div w:id="1872104458">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 w:id="21324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23DD1-0EAA-4CEE-8E20-05398F97D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TotalTime>
  <Pages>10</Pages>
  <Words>3898</Words>
  <Characters>22219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Korisnik</cp:lastModifiedBy>
  <cp:revision>54</cp:revision>
  <cp:lastPrinted>2017-04-13T12:31:00Z</cp:lastPrinted>
  <dcterms:created xsi:type="dcterms:W3CDTF">2020-10-16T08:11:00Z</dcterms:created>
  <dcterms:modified xsi:type="dcterms:W3CDTF">2021-07-20T10:20:00Z</dcterms:modified>
</cp:coreProperties>
</file>